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215B1" w14:textId="269D8B8B" w:rsidR="00BA354A" w:rsidRPr="00581346" w:rsidRDefault="00BA354A">
      <w:pPr>
        <w:rPr>
          <w:rFonts w:ascii="Arial" w:hAnsi="Arial" w:cs="Arial"/>
          <w:highlight w:val="lightGray"/>
        </w:rPr>
      </w:pPr>
      <w:r w:rsidRPr="00581346">
        <w:rPr>
          <w:rFonts w:ascii="Arial" w:hAnsi="Arial" w:cs="Arial"/>
          <w:noProof/>
          <w:lang w:val="de-CH"/>
        </w:rPr>
        <mc:AlternateContent>
          <mc:Choice Requires="wpg">
            <w:drawing>
              <wp:anchor distT="0" distB="0" distL="114300" distR="114300" simplePos="0" relativeHeight="251658240" behindDoc="0" locked="0" layoutInCell="1" allowOverlap="1" wp14:anchorId="04FF0900" wp14:editId="41312DD5">
                <wp:simplePos x="0" y="0"/>
                <wp:positionH relativeFrom="margin">
                  <wp:posOffset>-200025</wp:posOffset>
                </wp:positionH>
                <wp:positionV relativeFrom="margin">
                  <wp:posOffset>76200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029604"/>
                            <a:chOff x="-3175" y="0"/>
                            <a:chExt cx="6118225" cy="8029604"/>
                          </a:xfrm>
                        </wpg:grpSpPr>
                        <wps:wsp>
                          <wps:cNvPr id="1959189503" name="Rechteck 1"/>
                          <wps:cNvSpPr>
                            <a:spLocks/>
                          </wps:cNvSpPr>
                          <wps:spPr>
                            <a:xfrm>
                              <a:off x="-3175" y="3239301"/>
                              <a:ext cx="6118225" cy="4790303"/>
                            </a:xfrm>
                            <a:prstGeom prst="rect">
                              <a:avLst/>
                            </a:prstGeom>
                            <a:solidFill>
                              <a:srgbClr val="969BA0">
                                <a:alpha val="22000"/>
                              </a:srgbClr>
                            </a:solidFill>
                            <a:ln w="25400" cap="flat" cmpd="sng" algn="ctr">
                              <a:noFill/>
                              <a:prstDash val="solid"/>
                            </a:ln>
                            <a:effectLst/>
                          </wps:spPr>
                          <wps:txbx>
                            <w:txbxContent>
                              <w:p w14:paraId="269BE27F" w14:textId="77777777" w:rsidR="00BA354A" w:rsidRPr="004657AD" w:rsidRDefault="00BA354A" w:rsidP="00BA354A">
                                <w:pPr>
                                  <w:spacing w:before="480"/>
                                  <w:ind w:left="340"/>
                                  <w:rPr>
                                    <w:rFonts w:ascii="Arial" w:hAnsi="Arial" w:cs="Arial"/>
                                    <w:color w:val="000000"/>
                                  </w:rPr>
                                </w:pPr>
                                <w:r w:rsidRPr="004657AD">
                                  <w:rPr>
                                    <w:rFonts w:ascii="Arial" w:hAnsi="Arial" w:cs="Arial"/>
                                    <w:b/>
                                    <w:bCs/>
                                    <w:color w:val="000000"/>
                                  </w:rPr>
                                  <w:t>Avertissement juridique</w:t>
                                </w:r>
                              </w:p>
                              <w:p w14:paraId="454CDE9B" w14:textId="13D9DECA" w:rsidR="00BA354A" w:rsidRPr="004243BB" w:rsidRDefault="00BA354A" w:rsidP="00BA354A">
                                <w:pPr>
                                  <w:pStyle w:val="ListParagraph"/>
                                  <w:numPr>
                                    <w:ilvl w:val="0"/>
                                    <w:numId w:val="6"/>
                                  </w:numPr>
                                  <w:spacing w:before="12"/>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3104AA30" w14:textId="77777777" w:rsidR="00BA354A" w:rsidRPr="004657AD" w:rsidRDefault="00BA354A" w:rsidP="00BA354A">
                                <w:pPr>
                                  <w:pStyle w:val="ListParagraph"/>
                                  <w:numPr>
                                    <w:ilvl w:val="0"/>
                                    <w:numId w:val="6"/>
                                  </w:numPr>
                                  <w:spacing w:before="12"/>
                                  <w:ind w:left="1040"/>
                                  <w:rPr>
                                    <w:rFonts w:ascii="Arial" w:hAnsi="Arial" w:cs="Arial"/>
                                    <w:color w:val="000000" w:themeColor="text1"/>
                                  </w:rPr>
                                </w:pPr>
                                <w:r w:rsidRPr="004657AD">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1B01D107" w14:textId="77777777" w:rsidR="00BA354A" w:rsidRPr="004657AD" w:rsidRDefault="00BA354A" w:rsidP="00BA354A">
                                <w:pPr>
                                  <w:pStyle w:val="ListParagraph"/>
                                  <w:spacing w:before="12"/>
                                  <w:ind w:left="340"/>
                                  <w:rPr>
                                    <w:rFonts w:ascii="Arial" w:hAnsi="Arial" w:cs="Arial"/>
                                    <w:color w:val="000000"/>
                                  </w:rPr>
                                </w:pPr>
                              </w:p>
                              <w:p w14:paraId="2FBCA800" w14:textId="77777777" w:rsidR="00BA354A" w:rsidRPr="004657AD" w:rsidRDefault="00BA354A" w:rsidP="00BA354A">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4251E684" w14:textId="77777777" w:rsidR="00B271D2" w:rsidRPr="001B30E8" w:rsidRDefault="00BA354A" w:rsidP="00B271D2">
                                <w:pPr>
                                  <w:spacing w:after="0"/>
                                  <w:ind w:left="340"/>
                                  <w:rPr>
                                    <w:rFonts w:ascii="Arial" w:eastAsia="Times New Roman" w:hAnsi="Arial" w:cs="Times New Roman"/>
                                    <w:color w:val="DA2323"/>
                                    <w:szCs w:val="24"/>
                                    <w:lang w:eastAsia="en-GB"/>
                                  </w:rPr>
                                </w:pPr>
                                <w:r w:rsidRPr="004657AD">
                                  <w:rPr>
                                    <w:rFonts w:ascii="Arial" w:hAnsi="Arial" w:cs="Arial"/>
                                    <w:color w:val="000000"/>
                                  </w:rPr>
                                  <w:br/>
                                </w:r>
                                <w:hyperlink r:id="rId10" w:history="1">
                                  <w:r w:rsidR="00B271D2" w:rsidRPr="001B30E8">
                                    <w:rPr>
                                      <w:rStyle w:val="Hyperlink"/>
                                      <w:rFonts w:ascii="Arial" w:eastAsia="Times New Roman" w:hAnsi="Arial" w:cs="Times New Roman"/>
                                      <w:color w:val="DA2323"/>
                                      <w:szCs w:val="24"/>
                                      <w:lang w:eastAsia="en-GB"/>
                                    </w:rPr>
                                    <w:t>Le guide juridique de la Mobilière</w:t>
                                  </w:r>
                                </w:hyperlink>
                                <w:r w:rsidR="00B271D2" w:rsidRPr="001B30E8">
                                  <w:rPr>
                                    <w:rFonts w:ascii="Arial" w:eastAsia="Times New Roman" w:hAnsi="Arial" w:cs="Times New Roman"/>
                                    <w:color w:val="DA2323"/>
                                    <w:szCs w:val="24"/>
                                    <w:lang w:eastAsia="en-GB"/>
                                  </w:rPr>
                                  <w:t xml:space="preserve"> </w:t>
                                </w:r>
                              </w:p>
                              <w:p w14:paraId="5B052779" w14:textId="77777777" w:rsidR="00B271D2" w:rsidRPr="001B30E8" w:rsidRDefault="00B271D2" w:rsidP="00B271D2">
                                <w:pPr>
                                  <w:spacing w:after="0" w:line="240" w:lineRule="auto"/>
                                  <w:ind w:left="340"/>
                                  <w:rPr>
                                    <w:rFonts w:ascii="Arial" w:eastAsia="Times New Roman" w:hAnsi="Arial" w:cs="Times New Roman"/>
                                    <w:color w:val="DA2323"/>
                                    <w:szCs w:val="24"/>
                                    <w:lang w:eastAsia="en-GB"/>
                                  </w:rPr>
                                </w:pPr>
                                <w:hyperlink r:id="rId11" w:history="1">
                                  <w:r w:rsidRPr="001B30E8">
                                    <w:rPr>
                                      <w:rFonts w:ascii="Arial" w:eastAsia="Times New Roman" w:hAnsi="Arial" w:cs="Times New Roman"/>
                                      <w:color w:val="DA2323"/>
                                      <w:szCs w:val="24"/>
                                      <w:u w:val="single"/>
                                      <w:lang w:eastAsia="en-GB"/>
                                    </w:rPr>
                                    <w:t>Protection juridique pour particuliers</w:t>
                                  </w:r>
                                </w:hyperlink>
                              </w:p>
                              <w:p w14:paraId="6FC83EC5" w14:textId="77777777" w:rsidR="00B271D2" w:rsidRPr="001B30E8" w:rsidRDefault="00B271D2" w:rsidP="00B271D2">
                                <w:pPr>
                                  <w:spacing w:after="0" w:line="240" w:lineRule="auto"/>
                                  <w:ind w:left="340"/>
                                  <w:rPr>
                                    <w:rFonts w:ascii="Arial" w:eastAsia="Times New Roman" w:hAnsi="Arial" w:cs="Times New Roman"/>
                                    <w:color w:val="DA2323"/>
                                    <w:szCs w:val="24"/>
                                    <w:lang w:eastAsia="en-GB"/>
                                  </w:rPr>
                                </w:pPr>
                                <w:hyperlink r:id="rId12" w:history="1">
                                  <w:r w:rsidRPr="001B30E8">
                                    <w:rPr>
                                      <w:rFonts w:ascii="Arial" w:eastAsia="Times New Roman" w:hAnsi="Arial" w:cs="Times New Roman"/>
                                      <w:color w:val="DA2323"/>
                                      <w:szCs w:val="24"/>
                                      <w:u w:val="single"/>
                                      <w:lang w:eastAsia="en-GB"/>
                                    </w:rPr>
                                    <w:t>Calculateur de prime pour la protection juridique</w:t>
                                  </w:r>
                                </w:hyperlink>
                              </w:p>
                              <w:p w14:paraId="7002601F" w14:textId="701D0865" w:rsidR="00BA354A" w:rsidRPr="004657AD" w:rsidRDefault="00BA354A" w:rsidP="00B271D2">
                                <w:pPr>
                                  <w:spacing w:before="12" w:after="0"/>
                                  <w:ind w:left="340"/>
                                  <w:rPr>
                                    <w:rFonts w:ascii="Arial" w:hAnsi="Arial" w:cs="Arial"/>
                                  </w:rPr>
                                </w:pPr>
                              </w:p>
                              <w:p w14:paraId="262E871D" w14:textId="77777777" w:rsidR="00BA354A" w:rsidRPr="004657AD" w:rsidRDefault="00BA354A" w:rsidP="00BA354A">
                                <w:pPr>
                                  <w:spacing w:before="12"/>
                                  <w:ind w:left="340"/>
                                  <w:rPr>
                                    <w:rFonts w:ascii="Arial" w:hAnsi="Arial" w:cs="Arial"/>
                                    <w:color w:val="000000"/>
                                  </w:rPr>
                                </w:pPr>
                                <w:r w:rsidRPr="004657AD">
                                  <w:rPr>
                                    <w:rFonts w:ascii="Arial" w:hAnsi="Arial"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09BD2BC7" w14:textId="77777777" w:rsidR="00BA354A" w:rsidRPr="00B2559A" w:rsidRDefault="00BA354A" w:rsidP="00BA354A">
                                <w:pPr>
                                  <w:spacing w:after="120"/>
                                  <w:rPr>
                                    <w:rFonts w:ascii="Arial" w:hAnsi="Arial" w:cs="Arial"/>
                                    <w:b/>
                                    <w:bCs/>
                                    <w:color w:val="000000"/>
                                  </w:rPr>
                                </w:pPr>
                              </w:p>
                              <w:p w14:paraId="39451D47" w14:textId="77777777" w:rsidR="00BA354A" w:rsidRPr="00B2559A" w:rsidRDefault="00BA354A" w:rsidP="00BA354A">
                                <w:pPr>
                                  <w:spacing w:before="340" w:after="340"/>
                                  <w:ind w:left="340"/>
                                  <w:rPr>
                                    <w:rFonts w:ascii="Arial" w:hAnsi="Arial" w:cs="Arial"/>
                                    <w:b/>
                                    <w:bCs/>
                                    <w:color w:val="000000"/>
                                  </w:rPr>
                                </w:pPr>
                                <w:r w:rsidRPr="00B2559A">
                                  <w:rPr>
                                    <w:rFonts w:ascii="Arial" w:hAnsi="Arial" w:cs="Arial"/>
                                    <w:noProof/>
                                    <w:color w:val="000000"/>
                                  </w:rPr>
                                  <w:drawing>
                                    <wp:inline distT="0" distB="0" distL="0" distR="0" wp14:anchorId="53CFA869" wp14:editId="607C9644">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2B80F82C" w14:textId="77777777" w:rsidR="00BA354A" w:rsidRPr="00B2559A" w:rsidRDefault="00BA354A" w:rsidP="00BA354A">
                                <w:pPr>
                                  <w:spacing w:after="120"/>
                                  <w:ind w:left="340"/>
                                  <w:rPr>
                                    <w:rFonts w:ascii="Arial" w:hAnsi="Arial" w:cs="Arial"/>
                                    <w:b/>
                                    <w:bCs/>
                                  </w:rPr>
                                </w:pPr>
                                <w:r w:rsidRPr="00B2559A">
                                  <w:rPr>
                                    <w:rFonts w:ascii="Arial" w:hAnsi="Arial" w:cs="Arial"/>
                                    <w:b/>
                                    <w:bCs/>
                                  </w:rPr>
                                  <w:t xml:space="preserve">Modèle-type de l’assurance de protection juridique privée Protekta </w:t>
                                </w:r>
                              </w:p>
                              <w:p w14:paraId="0DBD7F7D" w14:textId="77777777" w:rsidR="00BA354A" w:rsidRPr="00B2559A" w:rsidRDefault="00BA354A" w:rsidP="00BA354A">
                                <w:pPr>
                                  <w:pStyle w:val="NormalWeb"/>
                                  <w:ind w:left="340"/>
                                  <w:rPr>
                                    <w:rFonts w:ascii="Arial" w:eastAsia="Arial" w:hAnsi="Arial" w:cs="Arial"/>
                                    <w:sz w:val="22"/>
                                    <w:szCs w:val="22"/>
                                  </w:rPr>
                                </w:pPr>
                                <w:r w:rsidRPr="00B2559A">
                                  <w:rPr>
                                    <w:rFonts w:ascii="Arial" w:eastAsia="Arial" w:hAnsi="Arial" w:cs="Arial"/>
                                    <w:sz w:val="22"/>
                                    <w:szCs w:val="22"/>
                                  </w:rPr>
                                  <w:t xml:space="preserve">Vous trouverez un modèle-type à la page suivante. Les champs </w:t>
                                </w:r>
                                <w:r w:rsidRPr="00B2559A">
                                  <w:rPr>
                                    <w:rFonts w:ascii="Arial" w:eastAsia="Arial" w:hAnsi="Arial" w:cs="Arial"/>
                                    <w:sz w:val="22"/>
                                    <w:szCs w:val="22"/>
                                    <w:highlight w:val="lightGray"/>
                                  </w:rPr>
                                  <w:t>surlignés en gris</w:t>
                                </w:r>
                                <w:r w:rsidRPr="00B2559A">
                                  <w:rPr>
                                    <w:rFonts w:ascii="Arial" w:eastAsia="Arial" w:hAnsi="Arial" w:cs="Arial"/>
                                    <w:sz w:val="22"/>
                                    <w:szCs w:val="22"/>
                                  </w:rPr>
                                  <w:t xml:space="preserve"> doivent être adaptés à votre situation spécifique.</w:t>
                                </w:r>
                              </w:p>
                              <w:p w14:paraId="39D0872C" w14:textId="77777777" w:rsidR="00BA354A" w:rsidRPr="00B2559A" w:rsidRDefault="00BA354A" w:rsidP="00BA354A">
                                <w:pPr>
                                  <w:pStyle w:val="NormalWeb"/>
                                  <w:ind w:left="340"/>
                                  <w:rPr>
                                    <w:rFonts w:ascii="Arial" w:eastAsia="Arial" w:hAnsi="Arial" w:cs="Arial"/>
                                    <w:sz w:val="22"/>
                                    <w:szCs w:val="22"/>
                                  </w:rPr>
                                </w:pPr>
                              </w:p>
                              <w:p w14:paraId="0FDE75A2" w14:textId="77777777" w:rsidR="00BA354A" w:rsidRPr="00B2559A" w:rsidRDefault="00BA354A" w:rsidP="00BA354A">
                                <w:pPr>
                                  <w:pStyle w:val="NormalWeb"/>
                                  <w:ind w:left="340"/>
                                  <w:rPr>
                                    <w:rFonts w:ascii="Arial" w:eastAsia="Arial" w:hAnsi="Arial" w:cs="Arial"/>
                                    <w:sz w:val="22"/>
                                    <w:szCs w:val="22"/>
                                  </w:rPr>
                                </w:pPr>
                                <w:r w:rsidRPr="00B2559A">
                                  <w:rPr>
                                    <w:rFonts w:ascii="Arial" w:eastAsia="Arial" w:hAnsi="Arial" w:cs="Arial"/>
                                    <w:b/>
                                    <w:bCs/>
                                    <w:sz w:val="22"/>
                                    <w:szCs w:val="22"/>
                                  </w:rPr>
                                  <w:t xml:space="preserve">Important </w:t>
                                </w:r>
                                <w:r w:rsidRPr="00B2559A">
                                  <w:rPr>
                                    <w:rFonts w:ascii="Arial" w:eastAsia="Arial" w:hAnsi="Arial" w:cs="Arial"/>
                                    <w:sz w:val="22"/>
                                    <w:szCs w:val="22"/>
                                  </w:rPr>
                                  <w:t>: La page 1 sert uniquement d'information. Elle ne doit pas être imprimée ni utilisée. Vous pouvez simplement la supprimer.</w:t>
                                </w:r>
                              </w:p>
                              <w:p w14:paraId="645388BD" w14:textId="31DED24E" w:rsidR="00BA354A" w:rsidRPr="00B2559A" w:rsidRDefault="00BA354A" w:rsidP="00BA354A">
                                <w:pPr>
                                  <w:pStyle w:val="NormalWeb"/>
                                  <w:ind w:left="340"/>
                                  <w:rPr>
                                    <w:rFonts w:ascii="Arial" w:hAnsi="Arial" w:cs="Arial"/>
                                    <w:b/>
                                    <w:bCs/>
                                    <w:color w:val="C00000"/>
                                    <w:sz w:val="22"/>
                                    <w:szCs w:val="22"/>
                                  </w:rPr>
                                </w:pPr>
                                <w:r w:rsidRPr="00B2559A">
                                  <w:rPr>
                                    <w:rFonts w:ascii="Arial" w:eastAsia="Arial" w:hAnsi="Arial" w:cs="Arial"/>
                                    <w:sz w:val="22"/>
                                    <w:szCs w:val="22"/>
                                  </w:rPr>
                                  <w:br/>
                                </w:r>
                                <w:r w:rsidR="00B2559A" w:rsidRPr="00B2559A">
                                  <w:rPr>
                                    <w:rFonts w:ascii="Arial" w:hAnsi="Arial" w:cs="Arial"/>
                                    <w:sz w:val="22"/>
                                    <w:szCs w:val="22"/>
                                  </w:rPr>
                                  <w:t xml:space="preserve">D'autres questions sur la résiliation de l'assurance </w:t>
                                </w:r>
                                <w:proofErr w:type="gramStart"/>
                                <w:r w:rsidR="00B2559A" w:rsidRPr="00B2559A">
                                  <w:rPr>
                                    <w:rFonts w:ascii="Arial" w:hAnsi="Arial" w:cs="Arial"/>
                                    <w:sz w:val="22"/>
                                    <w:szCs w:val="22"/>
                                  </w:rPr>
                                  <w:t>complémentaire?</w:t>
                                </w:r>
                                <w:proofErr w:type="gramEnd"/>
                                <w:r w:rsidRPr="00B2559A">
                                  <w:rPr>
                                    <w:rFonts w:ascii="Arial" w:hAnsi="Arial" w:cs="Arial"/>
                                    <w:sz w:val="22"/>
                                    <w:szCs w:val="22"/>
                                    <w:highlight w:val="yellow"/>
                                  </w:rPr>
                                  <w:br/>
                                </w:r>
                                <w:r w:rsidRPr="00B2559A">
                                  <w:rPr>
                                    <w:rFonts w:ascii="Arial" w:hAnsi="Arial" w:cs="Arial"/>
                                    <w:sz w:val="22"/>
                                    <w:szCs w:val="22"/>
                                  </w:rPr>
                                  <w:t>Consultez notre guide juridique:</w:t>
                                </w:r>
                                <w:r w:rsidR="003D5CEB" w:rsidRPr="00B2559A">
                                  <w:rPr>
                                    <w:rFonts w:ascii="Arial" w:hAnsi="Arial" w:cs="Arial"/>
                                    <w:sz w:val="22"/>
                                    <w:szCs w:val="22"/>
                                  </w:rPr>
                                  <w:t xml:space="preserve"> </w:t>
                                </w:r>
                                <w:hyperlink r:id="rId15" w:history="1">
                                  <w:r w:rsidR="003D5CEB" w:rsidRPr="00305483">
                                    <w:rPr>
                                      <w:rStyle w:val="Hyperlink"/>
                                      <w:rFonts w:ascii="Arial" w:hAnsi="Arial" w:cs="Arial"/>
                                      <w:b/>
                                      <w:bCs/>
                                      <w:color w:val="DA2323"/>
                                      <w:sz w:val="22"/>
                                      <w:szCs w:val="22"/>
                                    </w:rPr>
                                    <w:t xml:space="preserve">Résiliation </w:t>
                                  </w:r>
                                  <w:proofErr w:type="spellStart"/>
                                  <w:r w:rsidR="003D5CEB" w:rsidRPr="00305483">
                                    <w:rPr>
                                      <w:rStyle w:val="Hyperlink"/>
                                      <w:rFonts w:ascii="Arial" w:hAnsi="Arial" w:cs="Arial"/>
                                      <w:b/>
                                      <w:bCs/>
                                      <w:color w:val="DA2323"/>
                                      <w:sz w:val="22"/>
                                      <w:szCs w:val="22"/>
                                    </w:rPr>
                                    <w:t>LAMal</w:t>
                                  </w:r>
                                  <w:proofErr w:type="spellEnd"/>
                                  <w:r w:rsidR="003D5CEB" w:rsidRPr="00305483">
                                    <w:rPr>
                                      <w:rStyle w:val="Hyperlink"/>
                                      <w:rFonts w:ascii="Arial" w:hAnsi="Arial" w:cs="Arial"/>
                                      <w:b/>
                                      <w:bCs/>
                                      <w:color w:val="DA2323"/>
                                      <w:sz w:val="22"/>
                                      <w:szCs w:val="22"/>
                                    </w:rPr>
                                    <w:t>: Comment bien le faire</w:t>
                                  </w:r>
                                </w:hyperlink>
                                <w:r w:rsidRPr="00305483">
                                  <w:rPr>
                                    <w:rFonts w:ascii="Arial" w:hAnsi="Arial" w:cs="Arial"/>
                                    <w:color w:val="DA2323"/>
                                  </w:rPr>
                                  <w:t xml:space="preserve"> </w:t>
                                </w:r>
                              </w:p>
                              <w:p w14:paraId="73B1A009" w14:textId="77777777" w:rsidR="00BA354A" w:rsidRPr="00B2559A" w:rsidRDefault="00BA354A" w:rsidP="00BA354A">
                                <w:pPr>
                                  <w:pStyle w:val="NormalWeb"/>
                                  <w:ind w:left="340"/>
                                  <w:rPr>
                                    <w:rFonts w:ascii="Arial" w:hAnsi="Arial" w:cs="Arial"/>
                                  </w:rPr>
                                </w:pPr>
                              </w:p>
                              <w:p w14:paraId="00557043" w14:textId="77777777" w:rsidR="00BA354A" w:rsidRPr="00B2559A" w:rsidRDefault="00BA354A" w:rsidP="00BA354A">
                                <w:pPr>
                                  <w:pStyle w:val="NormalWeb"/>
                                  <w:ind w:left="340"/>
                                  <w:rPr>
                                    <w:rFonts w:ascii="Arial" w:hAnsi="Arial" w:cs="Arial"/>
                                    <w:color w:val="DA2323"/>
                                    <w:sz w:val="22"/>
                                    <w:szCs w:val="22"/>
                                  </w:rPr>
                                </w:pPr>
                              </w:p>
                              <w:p w14:paraId="68C05889" w14:textId="77777777" w:rsidR="00BA354A" w:rsidRPr="00B2559A" w:rsidRDefault="00BA354A" w:rsidP="00BA354A">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FF0900" id="Group 5" o:spid="_x0000_s1026" style="position:absolute;margin-left:-15.75pt;margin-top:6pt;width:486.1pt;height:686.8pt;z-index:251658240;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0296" coordorigin="-31" coordsize="61182,80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7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269BE27F" w14:textId="77777777" w:rsidR="00BA354A" w:rsidRPr="004657AD" w:rsidRDefault="00BA354A" w:rsidP="00BA354A">
                          <w:pPr>
                            <w:spacing w:before="480"/>
                            <w:ind w:left="340"/>
                            <w:rPr>
                              <w:rFonts w:ascii="Arial" w:hAnsi="Arial" w:cs="Arial"/>
                              <w:color w:val="000000"/>
                            </w:rPr>
                          </w:pPr>
                          <w:r w:rsidRPr="004657AD">
                            <w:rPr>
                              <w:rFonts w:ascii="Arial" w:hAnsi="Arial" w:cs="Arial"/>
                              <w:b/>
                              <w:bCs/>
                              <w:color w:val="000000"/>
                            </w:rPr>
                            <w:t>Avertissement juridique</w:t>
                          </w:r>
                        </w:p>
                        <w:p w14:paraId="454CDE9B" w14:textId="13D9DECA" w:rsidR="00BA354A" w:rsidRPr="004243BB" w:rsidRDefault="00BA354A" w:rsidP="00BA354A">
                          <w:pPr>
                            <w:pStyle w:val="ListParagraph"/>
                            <w:numPr>
                              <w:ilvl w:val="0"/>
                              <w:numId w:val="6"/>
                            </w:numPr>
                            <w:spacing w:before="12"/>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3104AA30" w14:textId="77777777" w:rsidR="00BA354A" w:rsidRPr="004657AD" w:rsidRDefault="00BA354A" w:rsidP="00BA354A">
                          <w:pPr>
                            <w:pStyle w:val="ListParagraph"/>
                            <w:numPr>
                              <w:ilvl w:val="0"/>
                              <w:numId w:val="6"/>
                            </w:numPr>
                            <w:spacing w:before="12"/>
                            <w:ind w:left="1040"/>
                            <w:rPr>
                              <w:rFonts w:ascii="Arial" w:hAnsi="Arial" w:cs="Arial"/>
                              <w:color w:val="000000" w:themeColor="text1"/>
                            </w:rPr>
                          </w:pPr>
                          <w:r w:rsidRPr="004657AD">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1B01D107" w14:textId="77777777" w:rsidR="00BA354A" w:rsidRPr="004657AD" w:rsidRDefault="00BA354A" w:rsidP="00BA354A">
                          <w:pPr>
                            <w:pStyle w:val="ListParagraph"/>
                            <w:spacing w:before="12"/>
                            <w:ind w:left="340"/>
                            <w:rPr>
                              <w:rFonts w:ascii="Arial" w:hAnsi="Arial" w:cs="Arial"/>
                              <w:color w:val="000000"/>
                            </w:rPr>
                          </w:pPr>
                        </w:p>
                        <w:p w14:paraId="2FBCA800" w14:textId="77777777" w:rsidR="00BA354A" w:rsidRPr="004657AD" w:rsidRDefault="00BA354A" w:rsidP="00BA354A">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4251E684" w14:textId="77777777" w:rsidR="00B271D2" w:rsidRPr="001B30E8" w:rsidRDefault="00BA354A" w:rsidP="00B271D2">
                          <w:pPr>
                            <w:spacing w:after="0"/>
                            <w:ind w:left="340"/>
                            <w:rPr>
                              <w:rFonts w:ascii="Arial" w:eastAsia="Times New Roman" w:hAnsi="Arial" w:cs="Times New Roman"/>
                              <w:color w:val="DA2323"/>
                              <w:szCs w:val="24"/>
                              <w:lang w:eastAsia="en-GB"/>
                            </w:rPr>
                          </w:pPr>
                          <w:r w:rsidRPr="004657AD">
                            <w:rPr>
                              <w:rFonts w:ascii="Arial" w:hAnsi="Arial" w:cs="Arial"/>
                              <w:color w:val="000000"/>
                            </w:rPr>
                            <w:br/>
                          </w:r>
                          <w:hyperlink r:id="rId16" w:history="1">
                            <w:r w:rsidR="00B271D2" w:rsidRPr="001B30E8">
                              <w:rPr>
                                <w:rStyle w:val="Hyperlink"/>
                                <w:rFonts w:ascii="Arial" w:eastAsia="Times New Roman" w:hAnsi="Arial" w:cs="Times New Roman"/>
                                <w:color w:val="DA2323"/>
                                <w:szCs w:val="24"/>
                                <w:lang w:eastAsia="en-GB"/>
                              </w:rPr>
                              <w:t>Le guide juridique de la Mobilière</w:t>
                            </w:r>
                          </w:hyperlink>
                          <w:r w:rsidR="00B271D2" w:rsidRPr="001B30E8">
                            <w:rPr>
                              <w:rFonts w:ascii="Arial" w:eastAsia="Times New Roman" w:hAnsi="Arial" w:cs="Times New Roman"/>
                              <w:color w:val="DA2323"/>
                              <w:szCs w:val="24"/>
                              <w:lang w:eastAsia="en-GB"/>
                            </w:rPr>
                            <w:t xml:space="preserve"> </w:t>
                          </w:r>
                        </w:p>
                        <w:p w14:paraId="5B052779" w14:textId="77777777" w:rsidR="00B271D2" w:rsidRPr="001B30E8" w:rsidRDefault="00B271D2" w:rsidP="00B271D2">
                          <w:pPr>
                            <w:spacing w:after="0" w:line="240" w:lineRule="auto"/>
                            <w:ind w:left="340"/>
                            <w:rPr>
                              <w:rFonts w:ascii="Arial" w:eastAsia="Times New Roman" w:hAnsi="Arial" w:cs="Times New Roman"/>
                              <w:color w:val="DA2323"/>
                              <w:szCs w:val="24"/>
                              <w:lang w:eastAsia="en-GB"/>
                            </w:rPr>
                          </w:pPr>
                          <w:hyperlink r:id="rId17" w:history="1">
                            <w:r w:rsidRPr="001B30E8">
                              <w:rPr>
                                <w:rFonts w:ascii="Arial" w:eastAsia="Times New Roman" w:hAnsi="Arial" w:cs="Times New Roman"/>
                                <w:color w:val="DA2323"/>
                                <w:szCs w:val="24"/>
                                <w:u w:val="single"/>
                                <w:lang w:eastAsia="en-GB"/>
                              </w:rPr>
                              <w:t>Protection juridique pour particuliers</w:t>
                            </w:r>
                          </w:hyperlink>
                        </w:p>
                        <w:p w14:paraId="6FC83EC5" w14:textId="77777777" w:rsidR="00B271D2" w:rsidRPr="001B30E8" w:rsidRDefault="00B271D2" w:rsidP="00B271D2">
                          <w:pPr>
                            <w:spacing w:after="0" w:line="240" w:lineRule="auto"/>
                            <w:ind w:left="340"/>
                            <w:rPr>
                              <w:rFonts w:ascii="Arial" w:eastAsia="Times New Roman" w:hAnsi="Arial" w:cs="Times New Roman"/>
                              <w:color w:val="DA2323"/>
                              <w:szCs w:val="24"/>
                              <w:lang w:eastAsia="en-GB"/>
                            </w:rPr>
                          </w:pPr>
                          <w:hyperlink r:id="rId18" w:history="1">
                            <w:r w:rsidRPr="001B30E8">
                              <w:rPr>
                                <w:rFonts w:ascii="Arial" w:eastAsia="Times New Roman" w:hAnsi="Arial" w:cs="Times New Roman"/>
                                <w:color w:val="DA2323"/>
                                <w:szCs w:val="24"/>
                                <w:u w:val="single"/>
                                <w:lang w:eastAsia="en-GB"/>
                              </w:rPr>
                              <w:t>Calculateur de prime pour la protection juridique</w:t>
                            </w:r>
                          </w:hyperlink>
                        </w:p>
                        <w:p w14:paraId="7002601F" w14:textId="701D0865" w:rsidR="00BA354A" w:rsidRPr="004657AD" w:rsidRDefault="00BA354A" w:rsidP="00B271D2">
                          <w:pPr>
                            <w:spacing w:before="12" w:after="0"/>
                            <w:ind w:left="340"/>
                            <w:rPr>
                              <w:rFonts w:ascii="Arial" w:hAnsi="Arial" w:cs="Arial"/>
                            </w:rPr>
                          </w:pPr>
                        </w:p>
                        <w:p w14:paraId="262E871D" w14:textId="77777777" w:rsidR="00BA354A" w:rsidRPr="004657AD" w:rsidRDefault="00BA354A" w:rsidP="00BA354A">
                          <w:pPr>
                            <w:spacing w:before="12"/>
                            <w:ind w:left="340"/>
                            <w:rPr>
                              <w:rFonts w:ascii="Arial" w:hAnsi="Arial" w:cs="Arial"/>
                              <w:color w:val="000000"/>
                            </w:rPr>
                          </w:pPr>
                          <w:r w:rsidRPr="004657AD">
                            <w:rPr>
                              <w:rFonts w:ascii="Arial" w:hAnsi="Arial"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09BD2BC7" w14:textId="77777777" w:rsidR="00BA354A" w:rsidRPr="00B2559A" w:rsidRDefault="00BA354A" w:rsidP="00BA354A">
                          <w:pPr>
                            <w:spacing w:after="120"/>
                            <w:rPr>
                              <w:rFonts w:ascii="Arial" w:hAnsi="Arial" w:cs="Arial"/>
                              <w:b/>
                              <w:bCs/>
                              <w:color w:val="000000"/>
                            </w:rPr>
                          </w:pPr>
                        </w:p>
                        <w:p w14:paraId="39451D47" w14:textId="77777777" w:rsidR="00BA354A" w:rsidRPr="00B2559A" w:rsidRDefault="00BA354A" w:rsidP="00BA354A">
                          <w:pPr>
                            <w:spacing w:before="340" w:after="340"/>
                            <w:ind w:left="340"/>
                            <w:rPr>
                              <w:rFonts w:ascii="Arial" w:hAnsi="Arial" w:cs="Arial"/>
                              <w:b/>
                              <w:bCs/>
                              <w:color w:val="000000"/>
                            </w:rPr>
                          </w:pPr>
                          <w:r w:rsidRPr="00B2559A">
                            <w:rPr>
                              <w:rFonts w:ascii="Arial" w:hAnsi="Arial" w:cs="Arial"/>
                              <w:noProof/>
                              <w:color w:val="000000"/>
                            </w:rPr>
                            <w:drawing>
                              <wp:inline distT="0" distB="0" distL="0" distR="0" wp14:anchorId="53CFA869" wp14:editId="607C9644">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2B80F82C" w14:textId="77777777" w:rsidR="00BA354A" w:rsidRPr="00B2559A" w:rsidRDefault="00BA354A" w:rsidP="00BA354A">
                          <w:pPr>
                            <w:spacing w:after="120"/>
                            <w:ind w:left="340"/>
                            <w:rPr>
                              <w:rFonts w:ascii="Arial" w:hAnsi="Arial" w:cs="Arial"/>
                              <w:b/>
                              <w:bCs/>
                            </w:rPr>
                          </w:pPr>
                          <w:r w:rsidRPr="00B2559A">
                            <w:rPr>
                              <w:rFonts w:ascii="Arial" w:hAnsi="Arial" w:cs="Arial"/>
                              <w:b/>
                              <w:bCs/>
                            </w:rPr>
                            <w:t xml:space="preserve">Modèle-type de l’assurance de protection juridique privée Protekta </w:t>
                          </w:r>
                        </w:p>
                        <w:p w14:paraId="0DBD7F7D" w14:textId="77777777" w:rsidR="00BA354A" w:rsidRPr="00B2559A" w:rsidRDefault="00BA354A" w:rsidP="00BA354A">
                          <w:pPr>
                            <w:pStyle w:val="NormalWeb"/>
                            <w:ind w:left="340"/>
                            <w:rPr>
                              <w:rFonts w:ascii="Arial" w:eastAsia="Arial" w:hAnsi="Arial" w:cs="Arial"/>
                              <w:sz w:val="22"/>
                              <w:szCs w:val="22"/>
                            </w:rPr>
                          </w:pPr>
                          <w:r w:rsidRPr="00B2559A">
                            <w:rPr>
                              <w:rFonts w:ascii="Arial" w:eastAsia="Arial" w:hAnsi="Arial" w:cs="Arial"/>
                              <w:sz w:val="22"/>
                              <w:szCs w:val="22"/>
                            </w:rPr>
                            <w:t xml:space="preserve">Vous trouverez un modèle-type à la page suivante. Les champs </w:t>
                          </w:r>
                          <w:r w:rsidRPr="00B2559A">
                            <w:rPr>
                              <w:rFonts w:ascii="Arial" w:eastAsia="Arial" w:hAnsi="Arial" w:cs="Arial"/>
                              <w:sz w:val="22"/>
                              <w:szCs w:val="22"/>
                              <w:highlight w:val="lightGray"/>
                            </w:rPr>
                            <w:t>surlignés en gris</w:t>
                          </w:r>
                          <w:r w:rsidRPr="00B2559A">
                            <w:rPr>
                              <w:rFonts w:ascii="Arial" w:eastAsia="Arial" w:hAnsi="Arial" w:cs="Arial"/>
                              <w:sz w:val="22"/>
                              <w:szCs w:val="22"/>
                            </w:rPr>
                            <w:t xml:space="preserve"> doivent être adaptés à votre situation spécifique.</w:t>
                          </w:r>
                        </w:p>
                        <w:p w14:paraId="39D0872C" w14:textId="77777777" w:rsidR="00BA354A" w:rsidRPr="00B2559A" w:rsidRDefault="00BA354A" w:rsidP="00BA354A">
                          <w:pPr>
                            <w:pStyle w:val="NormalWeb"/>
                            <w:ind w:left="340"/>
                            <w:rPr>
                              <w:rFonts w:ascii="Arial" w:eastAsia="Arial" w:hAnsi="Arial" w:cs="Arial"/>
                              <w:sz w:val="22"/>
                              <w:szCs w:val="22"/>
                            </w:rPr>
                          </w:pPr>
                        </w:p>
                        <w:p w14:paraId="0FDE75A2" w14:textId="77777777" w:rsidR="00BA354A" w:rsidRPr="00B2559A" w:rsidRDefault="00BA354A" w:rsidP="00BA354A">
                          <w:pPr>
                            <w:pStyle w:val="NormalWeb"/>
                            <w:ind w:left="340"/>
                            <w:rPr>
                              <w:rFonts w:ascii="Arial" w:eastAsia="Arial" w:hAnsi="Arial" w:cs="Arial"/>
                              <w:sz w:val="22"/>
                              <w:szCs w:val="22"/>
                            </w:rPr>
                          </w:pPr>
                          <w:r w:rsidRPr="00B2559A">
                            <w:rPr>
                              <w:rFonts w:ascii="Arial" w:eastAsia="Arial" w:hAnsi="Arial" w:cs="Arial"/>
                              <w:b/>
                              <w:bCs/>
                              <w:sz w:val="22"/>
                              <w:szCs w:val="22"/>
                            </w:rPr>
                            <w:t xml:space="preserve">Important </w:t>
                          </w:r>
                          <w:r w:rsidRPr="00B2559A">
                            <w:rPr>
                              <w:rFonts w:ascii="Arial" w:eastAsia="Arial" w:hAnsi="Arial" w:cs="Arial"/>
                              <w:sz w:val="22"/>
                              <w:szCs w:val="22"/>
                            </w:rPr>
                            <w:t>: La page 1 sert uniquement d'information. Elle ne doit pas être imprimée ni utilisée. Vous pouvez simplement la supprimer.</w:t>
                          </w:r>
                        </w:p>
                        <w:p w14:paraId="645388BD" w14:textId="31DED24E" w:rsidR="00BA354A" w:rsidRPr="00B2559A" w:rsidRDefault="00BA354A" w:rsidP="00BA354A">
                          <w:pPr>
                            <w:pStyle w:val="NormalWeb"/>
                            <w:ind w:left="340"/>
                            <w:rPr>
                              <w:rFonts w:ascii="Arial" w:hAnsi="Arial" w:cs="Arial"/>
                              <w:b/>
                              <w:bCs/>
                              <w:color w:val="C00000"/>
                              <w:sz w:val="22"/>
                              <w:szCs w:val="22"/>
                            </w:rPr>
                          </w:pPr>
                          <w:r w:rsidRPr="00B2559A">
                            <w:rPr>
                              <w:rFonts w:ascii="Arial" w:eastAsia="Arial" w:hAnsi="Arial" w:cs="Arial"/>
                              <w:sz w:val="22"/>
                              <w:szCs w:val="22"/>
                            </w:rPr>
                            <w:br/>
                          </w:r>
                          <w:r w:rsidR="00B2559A" w:rsidRPr="00B2559A">
                            <w:rPr>
                              <w:rFonts w:ascii="Arial" w:hAnsi="Arial" w:cs="Arial"/>
                              <w:sz w:val="22"/>
                              <w:szCs w:val="22"/>
                            </w:rPr>
                            <w:t xml:space="preserve">D'autres questions sur la résiliation de l'assurance </w:t>
                          </w:r>
                          <w:proofErr w:type="gramStart"/>
                          <w:r w:rsidR="00B2559A" w:rsidRPr="00B2559A">
                            <w:rPr>
                              <w:rFonts w:ascii="Arial" w:hAnsi="Arial" w:cs="Arial"/>
                              <w:sz w:val="22"/>
                              <w:szCs w:val="22"/>
                            </w:rPr>
                            <w:t>complémentaire?</w:t>
                          </w:r>
                          <w:proofErr w:type="gramEnd"/>
                          <w:r w:rsidRPr="00B2559A">
                            <w:rPr>
                              <w:rFonts w:ascii="Arial" w:hAnsi="Arial" w:cs="Arial"/>
                              <w:sz w:val="22"/>
                              <w:szCs w:val="22"/>
                              <w:highlight w:val="yellow"/>
                            </w:rPr>
                            <w:br/>
                          </w:r>
                          <w:r w:rsidRPr="00B2559A">
                            <w:rPr>
                              <w:rFonts w:ascii="Arial" w:hAnsi="Arial" w:cs="Arial"/>
                              <w:sz w:val="22"/>
                              <w:szCs w:val="22"/>
                            </w:rPr>
                            <w:t>Consultez notre guide juridique:</w:t>
                          </w:r>
                          <w:r w:rsidR="003D5CEB" w:rsidRPr="00B2559A">
                            <w:rPr>
                              <w:rFonts w:ascii="Arial" w:hAnsi="Arial" w:cs="Arial"/>
                              <w:sz w:val="22"/>
                              <w:szCs w:val="22"/>
                            </w:rPr>
                            <w:t xml:space="preserve"> </w:t>
                          </w:r>
                          <w:hyperlink r:id="rId19" w:history="1">
                            <w:r w:rsidR="003D5CEB" w:rsidRPr="00305483">
                              <w:rPr>
                                <w:rStyle w:val="Hyperlink"/>
                                <w:rFonts w:ascii="Arial" w:hAnsi="Arial" w:cs="Arial"/>
                                <w:b/>
                                <w:bCs/>
                                <w:color w:val="DA2323"/>
                                <w:sz w:val="22"/>
                                <w:szCs w:val="22"/>
                              </w:rPr>
                              <w:t xml:space="preserve">Résiliation </w:t>
                            </w:r>
                            <w:proofErr w:type="spellStart"/>
                            <w:r w:rsidR="003D5CEB" w:rsidRPr="00305483">
                              <w:rPr>
                                <w:rStyle w:val="Hyperlink"/>
                                <w:rFonts w:ascii="Arial" w:hAnsi="Arial" w:cs="Arial"/>
                                <w:b/>
                                <w:bCs/>
                                <w:color w:val="DA2323"/>
                                <w:sz w:val="22"/>
                                <w:szCs w:val="22"/>
                              </w:rPr>
                              <w:t>LAMal</w:t>
                            </w:r>
                            <w:proofErr w:type="spellEnd"/>
                            <w:r w:rsidR="003D5CEB" w:rsidRPr="00305483">
                              <w:rPr>
                                <w:rStyle w:val="Hyperlink"/>
                                <w:rFonts w:ascii="Arial" w:hAnsi="Arial" w:cs="Arial"/>
                                <w:b/>
                                <w:bCs/>
                                <w:color w:val="DA2323"/>
                                <w:sz w:val="22"/>
                                <w:szCs w:val="22"/>
                              </w:rPr>
                              <w:t>: Comment bien le faire</w:t>
                            </w:r>
                          </w:hyperlink>
                          <w:r w:rsidRPr="00305483">
                            <w:rPr>
                              <w:rFonts w:ascii="Arial" w:hAnsi="Arial" w:cs="Arial"/>
                              <w:color w:val="DA2323"/>
                            </w:rPr>
                            <w:t xml:space="preserve"> </w:t>
                          </w:r>
                        </w:p>
                        <w:p w14:paraId="73B1A009" w14:textId="77777777" w:rsidR="00BA354A" w:rsidRPr="00B2559A" w:rsidRDefault="00BA354A" w:rsidP="00BA354A">
                          <w:pPr>
                            <w:pStyle w:val="NormalWeb"/>
                            <w:ind w:left="340"/>
                            <w:rPr>
                              <w:rFonts w:ascii="Arial" w:hAnsi="Arial" w:cs="Arial"/>
                            </w:rPr>
                          </w:pPr>
                        </w:p>
                        <w:p w14:paraId="00557043" w14:textId="77777777" w:rsidR="00BA354A" w:rsidRPr="00B2559A" w:rsidRDefault="00BA354A" w:rsidP="00BA354A">
                          <w:pPr>
                            <w:pStyle w:val="NormalWeb"/>
                            <w:ind w:left="340"/>
                            <w:rPr>
                              <w:rFonts w:ascii="Arial" w:hAnsi="Arial" w:cs="Arial"/>
                              <w:color w:val="DA2323"/>
                              <w:sz w:val="22"/>
                              <w:szCs w:val="22"/>
                            </w:rPr>
                          </w:pPr>
                        </w:p>
                        <w:p w14:paraId="68C05889" w14:textId="77777777" w:rsidR="00BA354A" w:rsidRPr="00B2559A" w:rsidRDefault="00BA354A" w:rsidP="00BA354A">
                          <w:pPr>
                            <w:pStyle w:val="NormalWeb"/>
                            <w:ind w:left="340"/>
                            <w:rPr>
                              <w:rFonts w:ascii="Arial" w:hAnsi="Arial" w:cs="Arial"/>
                              <w:sz w:val="22"/>
                              <w:szCs w:val="22"/>
                            </w:rPr>
                          </w:pPr>
                        </w:p>
                      </w:txbxContent>
                    </v:textbox>
                  </v:rect>
                </v:group>
                <w10:wrap type="square" anchorx="margin" anchory="margin"/>
              </v:group>
            </w:pict>
          </mc:Fallback>
        </mc:AlternateContent>
      </w:r>
      <w:r w:rsidRPr="00581346">
        <w:rPr>
          <w:rFonts w:ascii="Arial" w:hAnsi="Arial" w:cs="Arial"/>
          <w:highlight w:val="lightGray"/>
        </w:rPr>
        <w:br w:type="page"/>
      </w:r>
    </w:p>
    <w:p w14:paraId="238DA8CB" w14:textId="6E01425A" w:rsidR="00516AC9" w:rsidRPr="00581346" w:rsidRDefault="00A96907" w:rsidP="00516AC9">
      <w:pPr>
        <w:spacing w:after="0"/>
        <w:rPr>
          <w:rFonts w:ascii="Arial" w:hAnsi="Arial" w:cs="Arial"/>
        </w:rPr>
      </w:pPr>
      <w:r w:rsidRPr="00602555">
        <w:rPr>
          <w:rFonts w:ascii="Arial" w:hAnsi="Arial" w:cs="Arial"/>
          <w:highlight w:val="lightGray"/>
        </w:rPr>
        <w:lastRenderedPageBreak/>
        <w:t>[Adresse de l</w:t>
      </w:r>
      <w:r w:rsidR="000F4474" w:rsidRPr="00602555">
        <w:rPr>
          <w:rFonts w:ascii="Arial" w:hAnsi="Arial" w:cs="Arial"/>
          <w:highlight w:val="lightGray"/>
        </w:rPr>
        <w:t>’expéditeur</w:t>
      </w:r>
      <w:r w:rsidRPr="00602555">
        <w:rPr>
          <w:rFonts w:ascii="Arial" w:hAnsi="Arial" w:cs="Arial"/>
          <w:highlight w:val="lightGray"/>
        </w:rPr>
        <w:t>]</w:t>
      </w:r>
    </w:p>
    <w:p w14:paraId="08B79B79" w14:textId="77777777" w:rsidR="000F4474" w:rsidRPr="00581346" w:rsidRDefault="000F4474" w:rsidP="00516AC9">
      <w:pPr>
        <w:spacing w:after="0"/>
        <w:rPr>
          <w:rFonts w:ascii="Arial" w:hAnsi="Arial" w:cs="Arial"/>
        </w:rPr>
      </w:pPr>
    </w:p>
    <w:p w14:paraId="142780C2" w14:textId="77777777" w:rsidR="000F4474" w:rsidRPr="00602555" w:rsidRDefault="000F4474" w:rsidP="00516AC9">
      <w:pPr>
        <w:spacing w:after="0"/>
        <w:rPr>
          <w:rFonts w:ascii="Arial" w:hAnsi="Arial" w:cs="Arial"/>
          <w:bCs/>
          <w:lang w:val="it-CH"/>
        </w:rPr>
      </w:pPr>
    </w:p>
    <w:p w14:paraId="69B9DCDD" w14:textId="59A0FD3C" w:rsidR="004160AC" w:rsidRPr="00581346" w:rsidRDefault="004160AC" w:rsidP="00516AC9">
      <w:pPr>
        <w:spacing w:after="0"/>
        <w:rPr>
          <w:rFonts w:ascii="Arial" w:hAnsi="Arial" w:cs="Arial"/>
          <w:b/>
        </w:rPr>
      </w:pPr>
      <w:r w:rsidRPr="00581346">
        <w:rPr>
          <w:rFonts w:ascii="Arial" w:hAnsi="Arial" w:cs="Arial"/>
          <w:b/>
        </w:rPr>
        <w:t>Recommandé</w:t>
      </w:r>
    </w:p>
    <w:p w14:paraId="0C20B0A0" w14:textId="600F0164" w:rsidR="000F4474" w:rsidRPr="00581346" w:rsidRDefault="000F4474" w:rsidP="00516AC9">
      <w:pPr>
        <w:spacing w:after="0"/>
        <w:rPr>
          <w:rFonts w:ascii="Arial" w:hAnsi="Arial" w:cs="Arial"/>
          <w:b/>
        </w:rPr>
      </w:pPr>
      <w:r w:rsidRPr="00602555">
        <w:rPr>
          <w:rFonts w:ascii="Arial" w:hAnsi="Arial" w:cs="Arial"/>
          <w:highlight w:val="lightGray"/>
        </w:rPr>
        <w:t xml:space="preserve">[Adresse </w:t>
      </w:r>
      <w:r w:rsidR="00581346" w:rsidRPr="00602555">
        <w:rPr>
          <w:rFonts w:ascii="Arial" w:hAnsi="Arial" w:cs="Arial"/>
          <w:highlight w:val="lightGray"/>
        </w:rPr>
        <w:t>de la société d’assurance</w:t>
      </w:r>
      <w:r w:rsidRPr="00602555">
        <w:rPr>
          <w:rFonts w:ascii="Arial" w:hAnsi="Arial" w:cs="Arial"/>
          <w:highlight w:val="lightGray"/>
        </w:rPr>
        <w:t>]</w:t>
      </w:r>
    </w:p>
    <w:p w14:paraId="2CC236E8" w14:textId="77777777" w:rsidR="00D21D37" w:rsidRPr="00581346" w:rsidRDefault="00D21D37" w:rsidP="007F021D">
      <w:pPr>
        <w:spacing w:after="0"/>
        <w:rPr>
          <w:rFonts w:ascii="Arial" w:hAnsi="Arial" w:cs="Arial"/>
          <w:bCs/>
        </w:rPr>
      </w:pPr>
    </w:p>
    <w:p w14:paraId="31C12917" w14:textId="77777777" w:rsidR="007F021D" w:rsidRPr="00581346" w:rsidRDefault="007F021D" w:rsidP="007F021D">
      <w:pPr>
        <w:spacing w:after="0"/>
        <w:rPr>
          <w:rFonts w:ascii="Arial" w:hAnsi="Arial" w:cs="Arial"/>
          <w:color w:val="7F7F7F" w:themeColor="text1" w:themeTint="80"/>
        </w:rPr>
      </w:pPr>
    </w:p>
    <w:p w14:paraId="5A5223C8" w14:textId="464C33AF" w:rsidR="00EE2FBC" w:rsidRPr="00E508E3" w:rsidRDefault="00E508E3" w:rsidP="00E93B04">
      <w:pPr>
        <w:spacing w:after="0"/>
        <w:rPr>
          <w:rFonts w:ascii="Arial" w:hAnsi="Arial" w:cs="Arial"/>
          <w:b/>
        </w:rPr>
      </w:pPr>
      <w:r w:rsidRPr="00602555">
        <w:rPr>
          <w:rFonts w:ascii="Arial" w:hAnsi="Arial" w:cs="Arial"/>
          <w:highlight w:val="lightGray"/>
        </w:rPr>
        <w:t>[</w:t>
      </w:r>
      <w:r>
        <w:rPr>
          <w:rFonts w:ascii="Arial" w:hAnsi="Arial" w:cs="Arial"/>
          <w:highlight w:val="lightGray"/>
        </w:rPr>
        <w:t>Lieu</w:t>
      </w:r>
      <w:r w:rsidRPr="00602555">
        <w:rPr>
          <w:rFonts w:ascii="Arial" w:hAnsi="Arial" w:cs="Arial"/>
          <w:highlight w:val="lightGray"/>
        </w:rPr>
        <w:t>]</w:t>
      </w:r>
      <w:r w:rsidR="00F17E23" w:rsidRPr="00581346">
        <w:rPr>
          <w:rFonts w:ascii="Arial" w:hAnsi="Arial" w:cs="Arial"/>
        </w:rPr>
        <w:t xml:space="preserve">, </w:t>
      </w:r>
      <w:r w:rsidR="00F17E23" w:rsidRPr="00581346">
        <w:rPr>
          <w:rFonts w:ascii="Arial" w:hAnsi="Arial" w:cs="Arial"/>
        </w:rPr>
        <w:fldChar w:fldCharType="begin"/>
      </w:r>
      <w:r w:rsidR="00F17E23" w:rsidRPr="00581346">
        <w:rPr>
          <w:rFonts w:ascii="Arial" w:hAnsi="Arial" w:cs="Arial"/>
        </w:rPr>
        <w:instrText xml:space="preserve"> DATE  \@ "d. MMMM yyyy"  \* MERGEFORMAT </w:instrText>
      </w:r>
      <w:r w:rsidR="00F17E23" w:rsidRPr="00581346">
        <w:rPr>
          <w:rFonts w:ascii="Arial" w:hAnsi="Arial" w:cs="Arial"/>
        </w:rPr>
        <w:fldChar w:fldCharType="separate"/>
      </w:r>
      <w:r w:rsidR="00B271D2">
        <w:rPr>
          <w:rFonts w:ascii="Arial" w:hAnsi="Arial" w:cs="Arial"/>
          <w:noProof/>
        </w:rPr>
        <w:t>30. juin 2025</w:t>
      </w:r>
      <w:r w:rsidR="00F17E23" w:rsidRPr="00581346">
        <w:rPr>
          <w:rFonts w:ascii="Arial" w:hAnsi="Arial" w:cs="Arial"/>
        </w:rPr>
        <w:fldChar w:fldCharType="end"/>
      </w:r>
      <w:bookmarkStart w:id="0" w:name="AS_Datumszeile"/>
      <w:bookmarkEnd w:id="0"/>
    </w:p>
    <w:p w14:paraId="24646939" w14:textId="77777777" w:rsidR="007F6241" w:rsidRPr="00581346" w:rsidRDefault="007F6241" w:rsidP="008B019A">
      <w:pPr>
        <w:spacing w:after="0"/>
        <w:rPr>
          <w:rFonts w:ascii="Arial" w:hAnsi="Arial" w:cs="Arial"/>
          <w:b/>
        </w:rPr>
      </w:pPr>
    </w:p>
    <w:p w14:paraId="2CAA7C4B" w14:textId="7AA166C2" w:rsidR="008B019A" w:rsidRPr="00581346" w:rsidRDefault="008B019A" w:rsidP="008B019A">
      <w:pPr>
        <w:spacing w:after="0"/>
        <w:rPr>
          <w:rFonts w:ascii="Arial" w:hAnsi="Arial" w:cs="Arial"/>
          <w:bCs/>
          <w:highlight w:val="lightGray"/>
        </w:rPr>
      </w:pPr>
      <w:r w:rsidRPr="00581346">
        <w:rPr>
          <w:rFonts w:ascii="Arial" w:hAnsi="Arial" w:cs="Arial"/>
          <w:b/>
        </w:rPr>
        <w:t>Résiliation assurance complémentaire, police n</w:t>
      </w:r>
      <w:r w:rsidRPr="00581346">
        <w:rPr>
          <w:rFonts w:ascii="Arial" w:hAnsi="Arial" w:cs="Arial"/>
          <w:b/>
          <w:vertAlign w:val="superscript"/>
        </w:rPr>
        <w:t>o</w:t>
      </w:r>
      <w:r w:rsidRPr="00581346">
        <w:rPr>
          <w:rFonts w:ascii="Arial" w:hAnsi="Arial" w:cs="Arial"/>
          <w:b/>
        </w:rPr>
        <w:t> </w:t>
      </w:r>
      <w:r w:rsidRPr="00581346">
        <w:rPr>
          <w:rFonts w:ascii="Arial" w:hAnsi="Arial" w:cs="Arial"/>
          <w:highlight w:val="lightGray"/>
        </w:rPr>
        <w:t>______________________</w:t>
      </w:r>
    </w:p>
    <w:p w14:paraId="727EC778" w14:textId="77777777" w:rsidR="008B019A" w:rsidRPr="00581346" w:rsidRDefault="008B019A" w:rsidP="008B019A">
      <w:pPr>
        <w:spacing w:after="0"/>
        <w:rPr>
          <w:rFonts w:ascii="Arial" w:hAnsi="Arial" w:cs="Arial"/>
          <w:b/>
        </w:rPr>
      </w:pPr>
    </w:p>
    <w:p w14:paraId="2B878191" w14:textId="67553D14" w:rsidR="00794FF5" w:rsidRPr="00581346" w:rsidRDefault="008B019A" w:rsidP="00794FF5">
      <w:pPr>
        <w:spacing w:after="0"/>
        <w:rPr>
          <w:rFonts w:ascii="Arial" w:hAnsi="Arial" w:cs="Arial"/>
        </w:rPr>
      </w:pPr>
      <w:r w:rsidRPr="00581346">
        <w:rPr>
          <w:rFonts w:ascii="Arial" w:hAnsi="Arial" w:cs="Arial"/>
        </w:rPr>
        <w:t>Madame, Monsieur,</w:t>
      </w:r>
    </w:p>
    <w:p w14:paraId="5FC5B971" w14:textId="77777777" w:rsidR="00B177D0" w:rsidRPr="00581346" w:rsidRDefault="00B177D0" w:rsidP="00794FF5">
      <w:pPr>
        <w:spacing w:after="0"/>
        <w:rPr>
          <w:rFonts w:ascii="Arial" w:hAnsi="Arial" w:cs="Arial"/>
        </w:rPr>
      </w:pPr>
    </w:p>
    <w:p w14:paraId="50459843" w14:textId="5FB8EE11" w:rsidR="00B177D0" w:rsidRPr="00581346" w:rsidRDefault="00B177D0" w:rsidP="00B177D0">
      <w:pPr>
        <w:rPr>
          <w:rFonts w:ascii="Arial" w:eastAsia="Roboto" w:hAnsi="Arial" w:cs="Arial"/>
          <w:color w:val="404040"/>
        </w:rPr>
      </w:pPr>
      <w:r w:rsidRPr="00581346">
        <w:rPr>
          <w:rFonts w:ascii="Arial" w:hAnsi="Arial" w:cs="Arial"/>
          <w:color w:val="404040"/>
        </w:rPr>
        <w:t xml:space="preserve">Par la présente, je résilie les couvertures indiquées ci-dessous de l’assurance complémentaire facultative. </w:t>
      </w:r>
    </w:p>
    <w:tbl>
      <w:tblPr>
        <w:tblW w:w="90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6"/>
        <w:gridCol w:w="4507"/>
      </w:tblGrid>
      <w:tr w:rsidR="00B177D0" w:rsidRPr="00581346" w14:paraId="241B8701" w14:textId="77777777" w:rsidTr="00FE1170">
        <w:trPr>
          <w:trHeight w:val="389"/>
        </w:trPr>
        <w:tc>
          <w:tcPr>
            <w:tcW w:w="4506" w:type="dxa"/>
            <w:shd w:val="clear" w:color="auto" w:fill="auto"/>
            <w:tcMar>
              <w:top w:w="100" w:type="dxa"/>
              <w:left w:w="100" w:type="dxa"/>
              <w:bottom w:w="100" w:type="dxa"/>
              <w:right w:w="100" w:type="dxa"/>
            </w:tcMar>
          </w:tcPr>
          <w:p w14:paraId="18EF2F5D" w14:textId="77777777" w:rsidR="00B177D0" w:rsidRPr="00581346" w:rsidRDefault="00B177D0" w:rsidP="0084227E">
            <w:pPr>
              <w:widowControl w:val="0"/>
              <w:pBdr>
                <w:top w:val="nil"/>
                <w:left w:val="nil"/>
                <w:bottom w:val="nil"/>
                <w:right w:val="nil"/>
                <w:between w:val="nil"/>
              </w:pBdr>
              <w:spacing w:line="240" w:lineRule="auto"/>
              <w:rPr>
                <w:rFonts w:ascii="Arial" w:eastAsia="Roboto" w:hAnsi="Arial" w:cs="Arial"/>
                <w:b/>
                <w:color w:val="404040"/>
              </w:rPr>
            </w:pPr>
            <w:r w:rsidRPr="00581346">
              <w:rPr>
                <w:rFonts w:ascii="Arial" w:hAnsi="Arial" w:cs="Arial"/>
                <w:b/>
                <w:color w:val="404040"/>
              </w:rPr>
              <w:t>Nom de l’assurance complémentaire</w:t>
            </w:r>
          </w:p>
        </w:tc>
        <w:tc>
          <w:tcPr>
            <w:tcW w:w="4507" w:type="dxa"/>
            <w:shd w:val="clear" w:color="auto" w:fill="auto"/>
            <w:tcMar>
              <w:top w:w="100" w:type="dxa"/>
              <w:left w:w="100" w:type="dxa"/>
              <w:bottom w:w="100" w:type="dxa"/>
              <w:right w:w="100" w:type="dxa"/>
            </w:tcMar>
          </w:tcPr>
          <w:p w14:paraId="2AF8C147" w14:textId="77777777" w:rsidR="00B177D0" w:rsidRPr="00581346" w:rsidRDefault="00B177D0" w:rsidP="0084227E">
            <w:pPr>
              <w:widowControl w:val="0"/>
              <w:pBdr>
                <w:top w:val="nil"/>
                <w:left w:val="nil"/>
                <w:bottom w:val="nil"/>
                <w:right w:val="nil"/>
                <w:between w:val="nil"/>
              </w:pBdr>
              <w:spacing w:line="240" w:lineRule="auto"/>
              <w:rPr>
                <w:rFonts w:ascii="Arial" w:eastAsia="Roboto" w:hAnsi="Arial" w:cs="Arial"/>
                <w:b/>
                <w:color w:val="404040"/>
              </w:rPr>
            </w:pPr>
            <w:r w:rsidRPr="00581346">
              <w:rPr>
                <w:rFonts w:ascii="Arial" w:hAnsi="Arial" w:cs="Arial"/>
                <w:b/>
                <w:color w:val="404040"/>
              </w:rPr>
              <w:t>Résiliation au</w:t>
            </w:r>
          </w:p>
        </w:tc>
      </w:tr>
      <w:tr w:rsidR="00B177D0" w:rsidRPr="00581346" w14:paraId="46F1BBA4" w14:textId="77777777" w:rsidTr="00FE1170">
        <w:trPr>
          <w:trHeight w:val="415"/>
        </w:trPr>
        <w:tc>
          <w:tcPr>
            <w:tcW w:w="4506" w:type="dxa"/>
            <w:shd w:val="clear" w:color="auto" w:fill="auto"/>
            <w:tcMar>
              <w:top w:w="100" w:type="dxa"/>
              <w:left w:w="100" w:type="dxa"/>
              <w:bottom w:w="100" w:type="dxa"/>
              <w:right w:w="100" w:type="dxa"/>
            </w:tcMar>
          </w:tcPr>
          <w:p w14:paraId="4F16EC68" w14:textId="77777777" w:rsidR="00B177D0" w:rsidRPr="00581346" w:rsidRDefault="00B177D0" w:rsidP="0084227E">
            <w:pPr>
              <w:rPr>
                <w:rFonts w:ascii="Arial" w:eastAsia="Roboto" w:hAnsi="Arial" w:cs="Arial"/>
                <w:color w:val="404040"/>
              </w:rPr>
            </w:pPr>
            <w:r w:rsidRPr="00581346">
              <w:rPr>
                <w:rFonts w:ascii="Arial" w:hAnsi="Arial" w:cs="Arial"/>
                <w:color w:val="404040"/>
              </w:rPr>
              <w:t>[Votre assurance complémentaire]</w:t>
            </w:r>
          </w:p>
        </w:tc>
        <w:tc>
          <w:tcPr>
            <w:tcW w:w="4507" w:type="dxa"/>
            <w:shd w:val="clear" w:color="auto" w:fill="auto"/>
            <w:tcMar>
              <w:top w:w="100" w:type="dxa"/>
              <w:left w:w="100" w:type="dxa"/>
              <w:bottom w:w="100" w:type="dxa"/>
              <w:right w:w="100" w:type="dxa"/>
            </w:tcMar>
          </w:tcPr>
          <w:p w14:paraId="3D7830B7" w14:textId="77777777" w:rsidR="00B177D0" w:rsidRPr="00581346" w:rsidRDefault="00B177D0" w:rsidP="0084227E">
            <w:pPr>
              <w:rPr>
                <w:rFonts w:ascii="Arial" w:eastAsia="Roboto" w:hAnsi="Arial" w:cs="Arial"/>
                <w:color w:val="404040"/>
              </w:rPr>
            </w:pPr>
            <w:r w:rsidRPr="00581346">
              <w:rPr>
                <w:rFonts w:ascii="Arial" w:hAnsi="Arial" w:cs="Arial"/>
                <w:color w:val="404040"/>
              </w:rPr>
              <w:t>[Date de résiliation souhaitée]</w:t>
            </w:r>
          </w:p>
        </w:tc>
      </w:tr>
      <w:tr w:rsidR="00B177D0" w:rsidRPr="00581346" w14:paraId="1716199A" w14:textId="77777777" w:rsidTr="00FE1170">
        <w:trPr>
          <w:trHeight w:val="428"/>
        </w:trPr>
        <w:tc>
          <w:tcPr>
            <w:tcW w:w="4506" w:type="dxa"/>
            <w:shd w:val="clear" w:color="auto" w:fill="auto"/>
            <w:tcMar>
              <w:top w:w="100" w:type="dxa"/>
              <w:left w:w="100" w:type="dxa"/>
              <w:bottom w:w="100" w:type="dxa"/>
              <w:right w:w="100" w:type="dxa"/>
            </w:tcMar>
          </w:tcPr>
          <w:p w14:paraId="42B85047" w14:textId="77777777" w:rsidR="00B177D0" w:rsidRPr="00581346" w:rsidRDefault="00B177D0" w:rsidP="0084227E">
            <w:pPr>
              <w:rPr>
                <w:rFonts w:ascii="Arial" w:eastAsia="Roboto" w:hAnsi="Arial" w:cs="Arial"/>
                <w:color w:val="404040"/>
              </w:rPr>
            </w:pPr>
            <w:r w:rsidRPr="00581346">
              <w:rPr>
                <w:rFonts w:ascii="Arial" w:hAnsi="Arial" w:cs="Arial"/>
                <w:color w:val="404040"/>
              </w:rPr>
              <w:t>[Votre assurance complémentaire]</w:t>
            </w:r>
          </w:p>
        </w:tc>
        <w:tc>
          <w:tcPr>
            <w:tcW w:w="4507" w:type="dxa"/>
            <w:shd w:val="clear" w:color="auto" w:fill="auto"/>
            <w:tcMar>
              <w:top w:w="100" w:type="dxa"/>
              <w:left w:w="100" w:type="dxa"/>
              <w:bottom w:w="100" w:type="dxa"/>
              <w:right w:w="100" w:type="dxa"/>
            </w:tcMar>
          </w:tcPr>
          <w:p w14:paraId="33EC9B7F" w14:textId="77777777" w:rsidR="00B177D0" w:rsidRPr="00581346" w:rsidRDefault="00B177D0" w:rsidP="0084227E">
            <w:pPr>
              <w:rPr>
                <w:rFonts w:ascii="Arial" w:eastAsia="Roboto" w:hAnsi="Arial" w:cs="Arial"/>
                <w:color w:val="404040"/>
              </w:rPr>
            </w:pPr>
            <w:r w:rsidRPr="00581346">
              <w:rPr>
                <w:rFonts w:ascii="Arial" w:hAnsi="Arial" w:cs="Arial"/>
                <w:color w:val="404040"/>
              </w:rPr>
              <w:t>[Date de résiliation souhaitée]</w:t>
            </w:r>
          </w:p>
        </w:tc>
      </w:tr>
      <w:tr w:rsidR="00B177D0" w:rsidRPr="00581346" w14:paraId="30EBC139" w14:textId="77777777" w:rsidTr="00FE1170">
        <w:trPr>
          <w:trHeight w:val="159"/>
        </w:trPr>
        <w:tc>
          <w:tcPr>
            <w:tcW w:w="4506" w:type="dxa"/>
            <w:shd w:val="clear" w:color="auto" w:fill="auto"/>
            <w:tcMar>
              <w:top w:w="100" w:type="dxa"/>
              <w:left w:w="100" w:type="dxa"/>
              <w:bottom w:w="100" w:type="dxa"/>
              <w:right w:w="100" w:type="dxa"/>
            </w:tcMar>
          </w:tcPr>
          <w:p w14:paraId="45E0E0D7" w14:textId="77777777" w:rsidR="00B177D0" w:rsidRPr="00581346" w:rsidRDefault="00B177D0" w:rsidP="0084227E">
            <w:pPr>
              <w:rPr>
                <w:rFonts w:ascii="Arial" w:eastAsia="Roboto" w:hAnsi="Arial" w:cs="Arial"/>
                <w:color w:val="404040"/>
              </w:rPr>
            </w:pPr>
            <w:r w:rsidRPr="00581346">
              <w:rPr>
                <w:rFonts w:ascii="Arial" w:hAnsi="Arial" w:cs="Arial"/>
                <w:color w:val="404040"/>
              </w:rPr>
              <w:t>[Votre assurance complémentaire]</w:t>
            </w:r>
          </w:p>
        </w:tc>
        <w:tc>
          <w:tcPr>
            <w:tcW w:w="4507" w:type="dxa"/>
            <w:shd w:val="clear" w:color="auto" w:fill="auto"/>
            <w:tcMar>
              <w:top w:w="100" w:type="dxa"/>
              <w:left w:w="100" w:type="dxa"/>
              <w:bottom w:w="100" w:type="dxa"/>
              <w:right w:w="100" w:type="dxa"/>
            </w:tcMar>
          </w:tcPr>
          <w:p w14:paraId="5F1E8546" w14:textId="77777777" w:rsidR="00B177D0" w:rsidRPr="00581346" w:rsidRDefault="00B177D0" w:rsidP="0084227E">
            <w:pPr>
              <w:rPr>
                <w:rFonts w:ascii="Arial" w:eastAsia="Roboto" w:hAnsi="Arial" w:cs="Arial"/>
                <w:color w:val="404040"/>
              </w:rPr>
            </w:pPr>
            <w:r w:rsidRPr="00581346">
              <w:rPr>
                <w:rFonts w:ascii="Arial" w:hAnsi="Arial" w:cs="Arial"/>
                <w:color w:val="404040"/>
              </w:rPr>
              <w:t>[Date de résiliation souhaitée]</w:t>
            </w:r>
          </w:p>
        </w:tc>
      </w:tr>
    </w:tbl>
    <w:p w14:paraId="6AD49C30" w14:textId="77777777" w:rsidR="008B019A" w:rsidRPr="00581346" w:rsidRDefault="008B019A" w:rsidP="008B019A">
      <w:pPr>
        <w:spacing w:after="0"/>
        <w:rPr>
          <w:rFonts w:ascii="Arial" w:hAnsi="Arial" w:cs="Arial"/>
        </w:rPr>
      </w:pPr>
    </w:p>
    <w:p w14:paraId="7B52FC7D" w14:textId="77777777" w:rsidR="00B177D0" w:rsidRPr="00581346" w:rsidRDefault="00B177D0" w:rsidP="00B177D0">
      <w:pPr>
        <w:spacing w:after="0"/>
        <w:rPr>
          <w:rFonts w:ascii="Arial" w:hAnsi="Arial" w:cs="Arial"/>
        </w:rPr>
      </w:pPr>
      <w:r w:rsidRPr="00581346">
        <w:rPr>
          <w:rFonts w:ascii="Arial" w:hAnsi="Arial" w:cs="Arial"/>
        </w:rPr>
        <w:t>Motif de la résiliation</w:t>
      </w:r>
    </w:p>
    <w:p w14:paraId="44F7E282" w14:textId="77777777" w:rsidR="00B177D0" w:rsidRPr="00581346" w:rsidRDefault="00B177D0" w:rsidP="00B177D0">
      <w:pPr>
        <w:spacing w:after="0"/>
        <w:rPr>
          <w:rFonts w:ascii="Arial" w:hAnsi="Arial" w:cs="Arial"/>
          <w:highlight w:val="lightGray"/>
        </w:rPr>
      </w:pPr>
      <w:r w:rsidRPr="00581346">
        <w:rPr>
          <w:rFonts w:ascii="Arial" w:hAnsi="Arial" w:cs="Arial"/>
          <w:highlight w:val="lightGray"/>
        </w:rPr>
        <w:t>□</w:t>
      </w:r>
      <w:r w:rsidRPr="00581346">
        <w:rPr>
          <w:rFonts w:ascii="Arial" w:hAnsi="Arial" w:cs="Arial"/>
        </w:rPr>
        <w:tab/>
        <w:t>Sinistre</w:t>
      </w:r>
    </w:p>
    <w:p w14:paraId="74B967CB" w14:textId="77777777" w:rsidR="00B177D0" w:rsidRPr="00581346" w:rsidRDefault="00B177D0" w:rsidP="00B177D0">
      <w:pPr>
        <w:spacing w:after="0"/>
        <w:rPr>
          <w:rFonts w:ascii="Arial" w:hAnsi="Arial" w:cs="Arial"/>
        </w:rPr>
      </w:pPr>
      <w:r w:rsidRPr="00581346">
        <w:rPr>
          <w:rFonts w:ascii="Arial" w:hAnsi="Arial" w:cs="Arial"/>
          <w:highlight w:val="lightGray"/>
        </w:rPr>
        <w:t>□</w:t>
      </w:r>
      <w:r w:rsidRPr="00581346">
        <w:rPr>
          <w:rFonts w:ascii="Arial" w:hAnsi="Arial" w:cs="Arial"/>
        </w:rPr>
        <w:tab/>
        <w:t>Augmentation de prime</w:t>
      </w:r>
    </w:p>
    <w:p w14:paraId="07CFDD65" w14:textId="77777777" w:rsidR="00B177D0" w:rsidRPr="00581346" w:rsidRDefault="00B177D0" w:rsidP="00B177D0">
      <w:pPr>
        <w:spacing w:after="0"/>
        <w:rPr>
          <w:rFonts w:ascii="Arial" w:hAnsi="Arial" w:cs="Arial"/>
          <w:highlight w:val="lightGray"/>
        </w:rPr>
      </w:pPr>
      <w:r w:rsidRPr="00581346">
        <w:rPr>
          <w:rFonts w:ascii="Arial" w:hAnsi="Arial" w:cs="Arial"/>
          <w:highlight w:val="lightGray"/>
        </w:rPr>
        <w:t>□</w:t>
      </w:r>
      <w:r w:rsidRPr="00581346">
        <w:rPr>
          <w:rFonts w:ascii="Arial" w:hAnsi="Arial" w:cs="Arial"/>
        </w:rPr>
        <w:tab/>
        <w:t>Modification des conditions d’assurance</w:t>
      </w:r>
    </w:p>
    <w:p w14:paraId="5DD62DC8" w14:textId="13AD2B23" w:rsidR="00B177D0" w:rsidRPr="00581346" w:rsidRDefault="00B177D0" w:rsidP="008B019A">
      <w:pPr>
        <w:spacing w:after="0"/>
        <w:rPr>
          <w:rFonts w:ascii="Arial" w:hAnsi="Arial" w:cs="Arial"/>
        </w:rPr>
      </w:pPr>
      <w:r w:rsidRPr="00581346">
        <w:rPr>
          <w:rFonts w:ascii="Arial" w:hAnsi="Arial" w:cs="Arial"/>
          <w:highlight w:val="lightGray"/>
        </w:rPr>
        <w:t>□</w:t>
      </w:r>
      <w:r w:rsidRPr="00581346">
        <w:rPr>
          <w:rFonts w:ascii="Arial" w:hAnsi="Arial" w:cs="Arial"/>
        </w:rPr>
        <w:tab/>
        <w:t>Départ à l’étranger (disparition du risque)</w:t>
      </w:r>
    </w:p>
    <w:p w14:paraId="33D7DD56" w14:textId="77777777" w:rsidR="00B177D0" w:rsidRPr="00581346" w:rsidRDefault="00B177D0" w:rsidP="008B019A">
      <w:pPr>
        <w:spacing w:after="0"/>
        <w:rPr>
          <w:rFonts w:ascii="Arial" w:hAnsi="Arial" w:cs="Arial"/>
        </w:rPr>
      </w:pPr>
    </w:p>
    <w:p w14:paraId="5737D7AC" w14:textId="7CA728DF" w:rsidR="008B019A" w:rsidRPr="00581346" w:rsidRDefault="008B019A" w:rsidP="008B019A">
      <w:pPr>
        <w:spacing w:after="0"/>
        <w:rPr>
          <w:rFonts w:ascii="Arial" w:hAnsi="Arial" w:cs="Arial"/>
        </w:rPr>
      </w:pPr>
      <w:r w:rsidRPr="00581346">
        <w:rPr>
          <w:rFonts w:ascii="Arial" w:hAnsi="Arial" w:cs="Arial"/>
        </w:rPr>
        <w:t>Je vous remercie de verser mes avoirs en primes sur le compte indiqué ci-dessous et de m’envoyer une confirmation écrite de la résiliation.</w:t>
      </w:r>
    </w:p>
    <w:p w14:paraId="7978D279" w14:textId="77777777" w:rsidR="008B019A" w:rsidRPr="00581346" w:rsidRDefault="008B019A" w:rsidP="008B019A">
      <w:pPr>
        <w:spacing w:after="0"/>
        <w:rPr>
          <w:rFonts w:ascii="Arial" w:hAnsi="Arial" w:cs="Arial"/>
        </w:rPr>
      </w:pPr>
    </w:p>
    <w:p w14:paraId="1459BED9" w14:textId="77777777" w:rsidR="008B019A" w:rsidRPr="00581346" w:rsidRDefault="008B019A" w:rsidP="008B019A">
      <w:pPr>
        <w:spacing w:after="0"/>
        <w:rPr>
          <w:rFonts w:ascii="Arial" w:hAnsi="Arial" w:cs="Arial"/>
          <w:highlight w:val="lightGray"/>
        </w:rPr>
      </w:pPr>
      <w:r w:rsidRPr="00581346">
        <w:rPr>
          <w:rFonts w:ascii="Arial" w:hAnsi="Arial" w:cs="Arial"/>
        </w:rPr>
        <w:t>N</w:t>
      </w:r>
      <w:r w:rsidRPr="00581346">
        <w:rPr>
          <w:rFonts w:ascii="Arial" w:hAnsi="Arial" w:cs="Arial"/>
          <w:vertAlign w:val="superscript"/>
        </w:rPr>
        <w:t>o</w:t>
      </w:r>
      <w:r w:rsidRPr="00581346">
        <w:rPr>
          <w:rFonts w:ascii="Arial" w:hAnsi="Arial" w:cs="Arial"/>
        </w:rPr>
        <w:t> IBAN</w:t>
      </w:r>
      <w:r w:rsidRPr="00581346">
        <w:rPr>
          <w:rFonts w:ascii="Arial" w:hAnsi="Arial" w:cs="Arial"/>
        </w:rPr>
        <w:tab/>
      </w:r>
      <w:r w:rsidRPr="00581346">
        <w:rPr>
          <w:rFonts w:ascii="Arial" w:hAnsi="Arial" w:cs="Arial"/>
        </w:rPr>
        <w:tab/>
      </w:r>
      <w:r w:rsidRPr="00581346">
        <w:rPr>
          <w:rFonts w:ascii="Arial" w:hAnsi="Arial" w:cs="Arial"/>
        </w:rPr>
        <w:tab/>
      </w:r>
      <w:r w:rsidRPr="00581346">
        <w:rPr>
          <w:rFonts w:ascii="Arial" w:hAnsi="Arial" w:cs="Arial"/>
        </w:rPr>
        <w:tab/>
      </w:r>
      <w:r w:rsidRPr="00581346">
        <w:rPr>
          <w:rFonts w:ascii="Arial" w:hAnsi="Arial" w:cs="Arial"/>
        </w:rPr>
        <w:tab/>
      </w:r>
      <w:r w:rsidRPr="00581346">
        <w:rPr>
          <w:rFonts w:ascii="Arial" w:hAnsi="Arial" w:cs="Arial"/>
          <w:highlight w:val="lightGray"/>
        </w:rPr>
        <w:t>__________________________________</w:t>
      </w:r>
    </w:p>
    <w:p w14:paraId="51FB4ABF" w14:textId="77777777" w:rsidR="008B019A" w:rsidRPr="00581346" w:rsidRDefault="008B019A" w:rsidP="008B019A">
      <w:pPr>
        <w:spacing w:after="0"/>
        <w:rPr>
          <w:rFonts w:ascii="Arial" w:hAnsi="Arial" w:cs="Arial"/>
          <w:highlight w:val="lightGray"/>
        </w:rPr>
      </w:pPr>
      <w:r w:rsidRPr="00581346">
        <w:rPr>
          <w:rFonts w:ascii="Arial" w:hAnsi="Arial" w:cs="Arial"/>
        </w:rPr>
        <w:t>N</w:t>
      </w:r>
      <w:r w:rsidRPr="00581346">
        <w:rPr>
          <w:rFonts w:ascii="Arial" w:hAnsi="Arial" w:cs="Arial"/>
          <w:vertAlign w:val="superscript"/>
        </w:rPr>
        <w:t>o</w:t>
      </w:r>
      <w:r w:rsidRPr="00581346">
        <w:rPr>
          <w:rFonts w:ascii="Arial" w:hAnsi="Arial" w:cs="Arial"/>
        </w:rPr>
        <w:t xml:space="preserve"> de compte bancaire ou compte postal</w:t>
      </w:r>
      <w:r w:rsidRPr="00581346">
        <w:rPr>
          <w:rFonts w:ascii="Arial" w:hAnsi="Arial" w:cs="Arial"/>
        </w:rPr>
        <w:tab/>
      </w:r>
      <w:r w:rsidRPr="00581346">
        <w:rPr>
          <w:rFonts w:ascii="Arial" w:hAnsi="Arial" w:cs="Arial"/>
          <w:highlight w:val="lightGray"/>
        </w:rPr>
        <w:t>__________________________________</w:t>
      </w:r>
    </w:p>
    <w:p w14:paraId="306F58E7" w14:textId="77777777" w:rsidR="008B019A" w:rsidRPr="00581346" w:rsidRDefault="008B019A" w:rsidP="008B019A">
      <w:pPr>
        <w:spacing w:after="0"/>
        <w:rPr>
          <w:rFonts w:ascii="Arial" w:hAnsi="Arial" w:cs="Arial"/>
          <w:highlight w:val="lightGray"/>
        </w:rPr>
      </w:pPr>
      <w:r w:rsidRPr="00581346">
        <w:rPr>
          <w:rFonts w:ascii="Arial" w:hAnsi="Arial" w:cs="Arial"/>
        </w:rPr>
        <w:t>Nom et adresse de la banque</w:t>
      </w:r>
      <w:r w:rsidRPr="00581346">
        <w:rPr>
          <w:rFonts w:ascii="Arial" w:hAnsi="Arial" w:cs="Arial"/>
        </w:rPr>
        <w:tab/>
      </w:r>
      <w:r w:rsidRPr="00581346">
        <w:rPr>
          <w:rFonts w:ascii="Arial" w:hAnsi="Arial" w:cs="Arial"/>
        </w:rPr>
        <w:tab/>
      </w:r>
      <w:r w:rsidRPr="00581346">
        <w:rPr>
          <w:rFonts w:ascii="Arial" w:hAnsi="Arial" w:cs="Arial"/>
        </w:rPr>
        <w:tab/>
      </w:r>
      <w:r w:rsidRPr="00581346">
        <w:rPr>
          <w:rFonts w:ascii="Arial" w:hAnsi="Arial" w:cs="Arial"/>
          <w:highlight w:val="lightGray"/>
        </w:rPr>
        <w:t>__________________________________</w:t>
      </w:r>
    </w:p>
    <w:p w14:paraId="3AB275C0" w14:textId="77777777" w:rsidR="008B019A" w:rsidRPr="00581346" w:rsidRDefault="008B019A" w:rsidP="008B019A">
      <w:pPr>
        <w:spacing w:after="0"/>
        <w:rPr>
          <w:rFonts w:ascii="Arial" w:hAnsi="Arial" w:cs="Arial"/>
        </w:rPr>
      </w:pPr>
      <w:r w:rsidRPr="00581346">
        <w:rPr>
          <w:rFonts w:ascii="Arial" w:hAnsi="Arial" w:cs="Arial"/>
        </w:rPr>
        <w:t>Titulaire du compte</w:t>
      </w:r>
      <w:r w:rsidRPr="00581346">
        <w:rPr>
          <w:rFonts w:ascii="Arial" w:hAnsi="Arial" w:cs="Arial"/>
        </w:rPr>
        <w:tab/>
      </w:r>
      <w:r w:rsidRPr="00581346">
        <w:rPr>
          <w:rFonts w:ascii="Arial" w:hAnsi="Arial" w:cs="Arial"/>
        </w:rPr>
        <w:tab/>
      </w:r>
      <w:r w:rsidRPr="00581346">
        <w:rPr>
          <w:rFonts w:ascii="Arial" w:hAnsi="Arial" w:cs="Arial"/>
        </w:rPr>
        <w:tab/>
      </w:r>
      <w:r w:rsidRPr="00581346">
        <w:rPr>
          <w:rFonts w:ascii="Arial" w:hAnsi="Arial" w:cs="Arial"/>
        </w:rPr>
        <w:tab/>
      </w:r>
      <w:r w:rsidRPr="00581346">
        <w:rPr>
          <w:rFonts w:ascii="Arial" w:hAnsi="Arial" w:cs="Arial"/>
          <w:highlight w:val="lightGray"/>
        </w:rPr>
        <w:t>__________________________________</w:t>
      </w:r>
    </w:p>
    <w:p w14:paraId="2B2F61AC" w14:textId="648CEE53" w:rsidR="008B019A" w:rsidRPr="00581346" w:rsidRDefault="004160AC" w:rsidP="008B019A">
      <w:pPr>
        <w:spacing w:after="0"/>
        <w:rPr>
          <w:rFonts w:ascii="Arial" w:hAnsi="Arial" w:cs="Arial"/>
          <w:highlight w:val="lightGray"/>
        </w:rPr>
      </w:pPr>
      <w:r w:rsidRPr="00581346">
        <w:rPr>
          <w:rFonts w:ascii="Arial" w:hAnsi="Arial" w:cs="Arial"/>
          <w:color w:val="000000"/>
        </w:rPr>
        <w:t>Vous trouverez en annexe la confirmation d’admission de la nouvelle assurance complémentaire.</w:t>
      </w:r>
    </w:p>
    <w:p w14:paraId="4D3DB575" w14:textId="77777777" w:rsidR="004160AC" w:rsidRPr="00581346" w:rsidRDefault="004160AC" w:rsidP="008B019A">
      <w:pPr>
        <w:spacing w:after="0"/>
        <w:rPr>
          <w:rFonts w:ascii="Arial" w:hAnsi="Arial" w:cs="Arial"/>
          <w:highlight w:val="lightGray"/>
        </w:rPr>
      </w:pPr>
    </w:p>
    <w:p w14:paraId="6B5C2CCD" w14:textId="77777777" w:rsidR="008B019A" w:rsidRPr="00581346" w:rsidRDefault="008B019A" w:rsidP="008B019A">
      <w:pPr>
        <w:spacing w:after="0"/>
        <w:rPr>
          <w:rFonts w:ascii="Arial" w:hAnsi="Arial" w:cs="Arial"/>
        </w:rPr>
      </w:pPr>
      <w:r w:rsidRPr="00581346">
        <w:rPr>
          <w:rFonts w:ascii="Arial" w:hAnsi="Arial" w:cs="Arial"/>
        </w:rPr>
        <w:t>Cordiales salutations,</w:t>
      </w:r>
    </w:p>
    <w:p w14:paraId="53C2C4BF" w14:textId="77777777" w:rsidR="008B019A" w:rsidRPr="00581346" w:rsidRDefault="008B019A" w:rsidP="008B019A">
      <w:pPr>
        <w:spacing w:after="0"/>
        <w:rPr>
          <w:rFonts w:ascii="Arial" w:hAnsi="Arial" w:cs="Arial"/>
        </w:rPr>
      </w:pPr>
    </w:p>
    <w:p w14:paraId="4A2F9D72" w14:textId="77777777" w:rsidR="008B019A" w:rsidRPr="00581346" w:rsidRDefault="008B019A" w:rsidP="008B019A">
      <w:pPr>
        <w:spacing w:after="0"/>
        <w:rPr>
          <w:rFonts w:ascii="Arial" w:hAnsi="Arial" w:cs="Arial"/>
          <w:highlight w:val="lightGray"/>
        </w:rPr>
      </w:pPr>
      <w:r w:rsidRPr="00581346">
        <w:rPr>
          <w:rFonts w:ascii="Arial" w:hAnsi="Arial" w:cs="Arial"/>
          <w:highlight w:val="lightGray"/>
        </w:rPr>
        <w:t>[Signature]</w:t>
      </w:r>
    </w:p>
    <w:p w14:paraId="27060E7D" w14:textId="1FB80AB0" w:rsidR="00E641F0" w:rsidRPr="00581346" w:rsidRDefault="008B019A" w:rsidP="008B019A">
      <w:pPr>
        <w:spacing w:after="0"/>
        <w:rPr>
          <w:rFonts w:ascii="Arial" w:hAnsi="Arial" w:cs="Arial"/>
          <w:highlight w:val="lightGray"/>
        </w:rPr>
      </w:pPr>
      <w:r w:rsidRPr="00581346">
        <w:rPr>
          <w:rFonts w:ascii="Arial" w:hAnsi="Arial" w:cs="Arial"/>
          <w:highlight w:val="lightGray"/>
        </w:rPr>
        <w:t>[Prénom et nom de famille]</w:t>
      </w:r>
    </w:p>
    <w:sectPr w:rsidR="00E641F0" w:rsidRPr="00581346" w:rsidSect="00BA354A">
      <w:footerReference w:type="default" r:id="rId20"/>
      <w:pgSz w:w="11906" w:h="16838"/>
      <w:pgMar w:top="1440" w:right="1440" w:bottom="1440" w:left="1440" w:header="708" w:footer="2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1EA43" w14:textId="77777777" w:rsidR="009E6FA8" w:rsidRDefault="009E6FA8" w:rsidP="00E641F0">
      <w:pPr>
        <w:spacing w:after="0" w:line="240" w:lineRule="auto"/>
      </w:pPr>
      <w:r>
        <w:separator/>
      </w:r>
    </w:p>
  </w:endnote>
  <w:endnote w:type="continuationSeparator" w:id="0">
    <w:p w14:paraId="08AE6CBC" w14:textId="77777777" w:rsidR="009E6FA8" w:rsidRDefault="009E6FA8" w:rsidP="00E641F0">
      <w:pPr>
        <w:spacing w:after="0" w:line="240" w:lineRule="auto"/>
      </w:pPr>
      <w:r>
        <w:continuationSeparator/>
      </w:r>
    </w:p>
  </w:endnote>
  <w:endnote w:type="continuationNotice" w:id="1">
    <w:p w14:paraId="37B1EB3C" w14:textId="77777777" w:rsidR="009E6FA8" w:rsidRDefault="009E6F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Pro 45 Lt">
    <w:panose1 w:val="020B0604020202020204"/>
    <w:charset w:val="00"/>
    <w:family w:val="auto"/>
    <w:pitch w:val="variable"/>
    <w:sig w:usb0="800000A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D04C" w14:textId="1D9BB3BD" w:rsidR="00A73DE8" w:rsidRPr="00A73DE8" w:rsidRDefault="00A73DE8" w:rsidP="00A73DE8">
    <w:pPr>
      <w:jc w:val="center"/>
      <w:rPr>
        <w:rFonts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8EAA" w14:textId="77777777" w:rsidR="009E6FA8" w:rsidRDefault="009E6FA8" w:rsidP="00E641F0">
      <w:pPr>
        <w:spacing w:after="0" w:line="240" w:lineRule="auto"/>
      </w:pPr>
      <w:r>
        <w:separator/>
      </w:r>
    </w:p>
  </w:footnote>
  <w:footnote w:type="continuationSeparator" w:id="0">
    <w:p w14:paraId="2B9303ED" w14:textId="77777777" w:rsidR="009E6FA8" w:rsidRDefault="009E6FA8" w:rsidP="00E641F0">
      <w:pPr>
        <w:spacing w:after="0" w:line="240" w:lineRule="auto"/>
      </w:pPr>
      <w:r>
        <w:continuationSeparator/>
      </w:r>
    </w:p>
  </w:footnote>
  <w:footnote w:type="continuationNotice" w:id="1">
    <w:p w14:paraId="2138A648" w14:textId="77777777" w:rsidR="009E6FA8" w:rsidRDefault="009E6F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545"/>
    <w:multiLevelType w:val="hybridMultilevel"/>
    <w:tmpl w:val="D978677A"/>
    <w:lvl w:ilvl="0" w:tplc="C48CE64E">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B353FCA"/>
    <w:multiLevelType w:val="hybridMultilevel"/>
    <w:tmpl w:val="B5168C40"/>
    <w:lvl w:ilvl="0" w:tplc="A6602070">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61A66FB3"/>
    <w:multiLevelType w:val="hybridMultilevel"/>
    <w:tmpl w:val="EA1E40EA"/>
    <w:lvl w:ilvl="0" w:tplc="A6602070">
      <w:start w:val="2"/>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6A1A2A1F"/>
    <w:multiLevelType w:val="hybridMultilevel"/>
    <w:tmpl w:val="3E5A645A"/>
    <w:lvl w:ilvl="0" w:tplc="A6602070">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7EED1451"/>
    <w:multiLevelType w:val="hybridMultilevel"/>
    <w:tmpl w:val="422C257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47993043">
    <w:abstractNumId w:val="5"/>
  </w:num>
  <w:num w:numId="2" w16cid:durableId="1898739590">
    <w:abstractNumId w:val="0"/>
  </w:num>
  <w:num w:numId="3" w16cid:durableId="239141941">
    <w:abstractNumId w:val="4"/>
  </w:num>
  <w:num w:numId="4" w16cid:durableId="341006182">
    <w:abstractNumId w:val="2"/>
  </w:num>
  <w:num w:numId="5" w16cid:durableId="1683821830">
    <w:abstractNumId w:val="1"/>
  </w:num>
  <w:num w:numId="6" w16cid:durableId="209803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781"/>
    <w:rsid w:val="00000D97"/>
    <w:rsid w:val="0000743B"/>
    <w:rsid w:val="00017233"/>
    <w:rsid w:val="00074BEA"/>
    <w:rsid w:val="00076B6A"/>
    <w:rsid w:val="000A4286"/>
    <w:rsid w:val="000C1970"/>
    <w:rsid w:val="000D758F"/>
    <w:rsid w:val="000F32BE"/>
    <w:rsid w:val="000F3414"/>
    <w:rsid w:val="000F4474"/>
    <w:rsid w:val="002423BD"/>
    <w:rsid w:val="00263488"/>
    <w:rsid w:val="002647FA"/>
    <w:rsid w:val="002C50E2"/>
    <w:rsid w:val="002E7695"/>
    <w:rsid w:val="00305483"/>
    <w:rsid w:val="00312688"/>
    <w:rsid w:val="00347686"/>
    <w:rsid w:val="003D5CEB"/>
    <w:rsid w:val="004160AC"/>
    <w:rsid w:val="00420232"/>
    <w:rsid w:val="00431F70"/>
    <w:rsid w:val="004B1D09"/>
    <w:rsid w:val="004B3105"/>
    <w:rsid w:val="004C7408"/>
    <w:rsid w:val="004F21EC"/>
    <w:rsid w:val="00516AC9"/>
    <w:rsid w:val="00537BAC"/>
    <w:rsid w:val="00542ADE"/>
    <w:rsid w:val="00581346"/>
    <w:rsid w:val="00596781"/>
    <w:rsid w:val="005B4D55"/>
    <w:rsid w:val="005B7AA9"/>
    <w:rsid w:val="00602555"/>
    <w:rsid w:val="006635C5"/>
    <w:rsid w:val="006B14CF"/>
    <w:rsid w:val="006F20BD"/>
    <w:rsid w:val="00772A2D"/>
    <w:rsid w:val="00794FF5"/>
    <w:rsid w:val="00796E4E"/>
    <w:rsid w:val="007A2FEF"/>
    <w:rsid w:val="007E1CE7"/>
    <w:rsid w:val="007F021D"/>
    <w:rsid w:val="007F6241"/>
    <w:rsid w:val="007F7A7C"/>
    <w:rsid w:val="008143AF"/>
    <w:rsid w:val="00816B31"/>
    <w:rsid w:val="00850F1A"/>
    <w:rsid w:val="008912EF"/>
    <w:rsid w:val="008B019A"/>
    <w:rsid w:val="008C493D"/>
    <w:rsid w:val="008C6185"/>
    <w:rsid w:val="008C6471"/>
    <w:rsid w:val="00970F5B"/>
    <w:rsid w:val="00974040"/>
    <w:rsid w:val="009E6FA8"/>
    <w:rsid w:val="009F3AAF"/>
    <w:rsid w:val="00A21554"/>
    <w:rsid w:val="00A272B8"/>
    <w:rsid w:val="00A73DE8"/>
    <w:rsid w:val="00A96907"/>
    <w:rsid w:val="00B177D0"/>
    <w:rsid w:val="00B2559A"/>
    <w:rsid w:val="00B271D2"/>
    <w:rsid w:val="00B86AC2"/>
    <w:rsid w:val="00B922EF"/>
    <w:rsid w:val="00BA354A"/>
    <w:rsid w:val="00BB1439"/>
    <w:rsid w:val="00BE75A4"/>
    <w:rsid w:val="00BF78FD"/>
    <w:rsid w:val="00C10993"/>
    <w:rsid w:val="00C228C4"/>
    <w:rsid w:val="00C37CB0"/>
    <w:rsid w:val="00C44311"/>
    <w:rsid w:val="00C879E3"/>
    <w:rsid w:val="00CD6430"/>
    <w:rsid w:val="00D1342D"/>
    <w:rsid w:val="00D21D37"/>
    <w:rsid w:val="00D24EC7"/>
    <w:rsid w:val="00D36FC4"/>
    <w:rsid w:val="00D50F60"/>
    <w:rsid w:val="00D52A3F"/>
    <w:rsid w:val="00D96868"/>
    <w:rsid w:val="00D9771E"/>
    <w:rsid w:val="00DA2595"/>
    <w:rsid w:val="00DA68A3"/>
    <w:rsid w:val="00E508E3"/>
    <w:rsid w:val="00E641F0"/>
    <w:rsid w:val="00E93B04"/>
    <w:rsid w:val="00EE2FBC"/>
    <w:rsid w:val="00F17E23"/>
    <w:rsid w:val="00F2682D"/>
    <w:rsid w:val="00F41134"/>
    <w:rsid w:val="00F61601"/>
    <w:rsid w:val="00F76038"/>
    <w:rsid w:val="00FA0F02"/>
    <w:rsid w:val="00FE117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5DECA6"/>
  <w15:docId w15:val="{818049C6-2781-4FE7-9AD7-C89154D6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781"/>
    <w:pPr>
      <w:ind w:left="720"/>
      <w:contextualSpacing/>
    </w:pPr>
  </w:style>
  <w:style w:type="paragraph" w:styleId="BalloonText">
    <w:name w:val="Balloon Text"/>
    <w:basedOn w:val="Normal"/>
    <w:link w:val="BalloonTextChar"/>
    <w:uiPriority w:val="99"/>
    <w:semiHidden/>
    <w:unhideWhenUsed/>
    <w:rsid w:val="005967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781"/>
    <w:rPr>
      <w:rFonts w:ascii="Tahoma" w:hAnsi="Tahoma" w:cs="Tahoma"/>
      <w:sz w:val="16"/>
      <w:szCs w:val="16"/>
    </w:rPr>
  </w:style>
  <w:style w:type="paragraph" w:customStyle="1" w:styleId="ASEmpfngeradresse">
    <w:name w:val="AS_Empfängeradresse"/>
    <w:basedOn w:val="Normal"/>
    <w:rsid w:val="00D21D37"/>
    <w:pPr>
      <w:framePr w:w="5669" w:h="1984" w:hSpace="142" w:vSpace="142" w:wrap="notBeside" w:vAnchor="page" w:hAnchor="page" w:x="1701" w:y="2949"/>
      <w:spacing w:after="0" w:line="240" w:lineRule="auto"/>
    </w:pPr>
    <w:rPr>
      <w:rFonts w:ascii="Times New Roman" w:eastAsia="Times New Roman" w:hAnsi="Times New Roman" w:cs="Arial"/>
      <w:sz w:val="24"/>
      <w:szCs w:val="24"/>
      <w:lang w:eastAsia="de-CH"/>
    </w:rPr>
  </w:style>
  <w:style w:type="paragraph" w:customStyle="1" w:styleId="ASAbsenderadresse2">
    <w:name w:val="AS_Absenderadresse2"/>
    <w:basedOn w:val="Normal"/>
    <w:rsid w:val="000F32BE"/>
    <w:pPr>
      <w:framePr w:w="3530" w:h="1967" w:hRule="exact" w:hSpace="142" w:vSpace="142" w:wrap="notBeside" w:vAnchor="page" w:hAnchor="page" w:x="8012" w:y="2911"/>
      <w:spacing w:before="240" w:after="0" w:line="240" w:lineRule="auto"/>
    </w:pPr>
    <w:rPr>
      <w:rFonts w:ascii="HelveticaNeueLT Pro 45 Lt" w:eastAsia="Times New Roman" w:hAnsi="HelveticaNeueLT Pro 45 Lt" w:cs="Arial"/>
      <w:sz w:val="18"/>
      <w:szCs w:val="18"/>
      <w:lang w:eastAsia="de-CH"/>
    </w:rPr>
  </w:style>
  <w:style w:type="paragraph" w:styleId="Header">
    <w:name w:val="header"/>
    <w:basedOn w:val="Normal"/>
    <w:link w:val="HeaderChar"/>
    <w:uiPriority w:val="99"/>
    <w:unhideWhenUsed/>
    <w:rsid w:val="00E641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641F0"/>
  </w:style>
  <w:style w:type="paragraph" w:styleId="Footer">
    <w:name w:val="footer"/>
    <w:basedOn w:val="Normal"/>
    <w:link w:val="FooterChar"/>
    <w:uiPriority w:val="99"/>
    <w:unhideWhenUsed/>
    <w:rsid w:val="00E641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641F0"/>
  </w:style>
  <w:style w:type="character" w:styleId="CommentReference">
    <w:name w:val="annotation reference"/>
    <w:basedOn w:val="DefaultParagraphFont"/>
    <w:uiPriority w:val="99"/>
    <w:semiHidden/>
    <w:unhideWhenUsed/>
    <w:rsid w:val="00B922EF"/>
    <w:rPr>
      <w:sz w:val="16"/>
      <w:szCs w:val="16"/>
    </w:rPr>
  </w:style>
  <w:style w:type="paragraph" w:styleId="CommentText">
    <w:name w:val="annotation text"/>
    <w:basedOn w:val="Normal"/>
    <w:link w:val="CommentTextChar"/>
    <w:uiPriority w:val="99"/>
    <w:unhideWhenUsed/>
    <w:rsid w:val="00B922EF"/>
    <w:pPr>
      <w:spacing w:line="240" w:lineRule="auto"/>
    </w:pPr>
    <w:rPr>
      <w:sz w:val="20"/>
      <w:szCs w:val="20"/>
    </w:rPr>
  </w:style>
  <w:style w:type="character" w:customStyle="1" w:styleId="CommentTextChar">
    <w:name w:val="Comment Text Char"/>
    <w:basedOn w:val="DefaultParagraphFont"/>
    <w:link w:val="CommentText"/>
    <w:uiPriority w:val="99"/>
    <w:rsid w:val="00B922EF"/>
    <w:rPr>
      <w:sz w:val="20"/>
      <w:szCs w:val="20"/>
    </w:rPr>
  </w:style>
  <w:style w:type="paragraph" w:styleId="CommentSubject">
    <w:name w:val="annotation subject"/>
    <w:basedOn w:val="CommentText"/>
    <w:next w:val="CommentText"/>
    <w:link w:val="CommentSubjectChar"/>
    <w:uiPriority w:val="99"/>
    <w:semiHidden/>
    <w:unhideWhenUsed/>
    <w:rsid w:val="00B922EF"/>
    <w:rPr>
      <w:b/>
      <w:bCs/>
    </w:rPr>
  </w:style>
  <w:style w:type="character" w:customStyle="1" w:styleId="CommentSubjectChar">
    <w:name w:val="Comment Subject Char"/>
    <w:basedOn w:val="CommentTextChar"/>
    <w:link w:val="CommentSubject"/>
    <w:uiPriority w:val="99"/>
    <w:semiHidden/>
    <w:rsid w:val="00B922EF"/>
    <w:rPr>
      <w:b/>
      <w:bCs/>
      <w:sz w:val="20"/>
      <w:szCs w:val="20"/>
    </w:rPr>
  </w:style>
  <w:style w:type="paragraph" w:styleId="NormalWeb">
    <w:name w:val="Normal (Web)"/>
    <w:basedOn w:val="Normal"/>
    <w:uiPriority w:val="99"/>
    <w:semiHidden/>
    <w:rsid w:val="00BA354A"/>
    <w:pPr>
      <w:spacing w:after="0" w:line="240" w:lineRule="auto"/>
    </w:pPr>
    <w:rPr>
      <w:rFonts w:ascii="Times New Roman" w:eastAsia="Times New Roman" w:hAnsi="Times New Roman" w:cs="Times New Roman"/>
      <w:sz w:val="24"/>
      <w:szCs w:val="24"/>
      <w:lang w:eastAsia="de-DE"/>
    </w:rPr>
  </w:style>
  <w:style w:type="character" w:styleId="Hyperlink">
    <w:name w:val="Hyperlink"/>
    <w:basedOn w:val="DefaultParagraphFont"/>
    <w:uiPriority w:val="99"/>
    <w:semiHidden/>
    <w:rsid w:val="00BA354A"/>
    <w:rPr>
      <w:color w:val="0000FF"/>
      <w:u w:val="single"/>
    </w:rPr>
  </w:style>
  <w:style w:type="character" w:styleId="FollowedHyperlink">
    <w:name w:val="FollowedHyperlink"/>
    <w:basedOn w:val="DefaultParagraphFont"/>
    <w:uiPriority w:val="99"/>
    <w:semiHidden/>
    <w:unhideWhenUsed/>
    <w:rsid w:val="004B1D09"/>
    <w:rPr>
      <w:color w:val="800080" w:themeColor="followedHyperlink"/>
      <w:u w:val="single"/>
    </w:rPr>
  </w:style>
  <w:style w:type="character" w:styleId="UnresolvedMention">
    <w:name w:val="Unresolved Mention"/>
    <w:basedOn w:val="DefaultParagraphFont"/>
    <w:uiPriority w:val="99"/>
    <w:semiHidden/>
    <w:unhideWhenUsed/>
    <w:rsid w:val="004F2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748362">
      <w:bodyDiv w:val="1"/>
      <w:marLeft w:val="0"/>
      <w:marRight w:val="0"/>
      <w:marTop w:val="0"/>
      <w:marBottom w:val="0"/>
      <w:divBdr>
        <w:top w:val="none" w:sz="0" w:space="0" w:color="auto"/>
        <w:left w:val="none" w:sz="0" w:space="0" w:color="auto"/>
        <w:bottom w:val="none" w:sz="0" w:space="0" w:color="auto"/>
        <w:right w:val="none" w:sz="0" w:space="0" w:color="auto"/>
      </w:divBdr>
    </w:div>
    <w:div w:id="91350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7" Type="http://schemas.openxmlformats.org/officeDocument/2006/relationships/hyperlink" Target="https://www.mobiliere.ch/theme/guide-juridiqu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theme/guide-juridique?utm_source=referral&amp;utm_medium=link&amp;utm_campaign=%5ba-prtkt%5d%5bdt-vv%5d%5bft-rs%5d%5bp-kmun-rs%5d%5bz-pp%5d&amp;utm_content=vorlag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obiliere.ch/theme/guide-juridique?utm_source=referral&amp;utm_medium=link&amp;utm_campaign=%5ba-prtkt%5d%5bdt-vv%5d%5bft-rs%5d%5bp-kmun-rs%5d%5bz-pp%5d&amp;utm_content=vorlage" TargetMode="External"/><Relationship Id="rId5" Type="http://schemas.openxmlformats.org/officeDocument/2006/relationships/styles" Target="styles.xml"/><Relationship Id="rId15" Type="http://schemas.openxmlformats.org/officeDocument/2006/relationships/hyperlink" Target="https://www.mobiliere.ch/guide/resilier-lamal?utm_source=referral&amp;utm_medium=link&amp;utm_campaign=%5ba-prtkt%5d%5bdt-vv%5d%5bft-rs%5d%5bp-kmun-rs%5d%5bz-pp%5d&amp;utm_content=vorlage" TargetMode="External"/><Relationship Id="rId10" Type="http://schemas.openxmlformats.org/officeDocument/2006/relationships/hyperlink" Target="https://www.mobiliere.ch/theme/guide-juridique?utm_source=referral&amp;utm_medium=link&amp;utm_campaign=%5ba-prtkt%5d%5bdt-vv%5d%5bft-rs%5d%5bp-kmun-rs%5d%5bz-pp%5d&amp;utm_content=vorlage" TargetMode="External"/><Relationship Id="rId19" Type="http://schemas.openxmlformats.org/officeDocument/2006/relationships/hyperlink" Target="https://www.mobiliere.ch/guide/resilier-lamal?utm_source=referral&amp;utm_medium=link&amp;utm_campaign=%5ba-prtkt%5d%5bdt-vv%5d%5bft-rs%5d%5bp-kmun-rs%5d%5bz-pp%5d&amp;utm_content=vorla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svg"/><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CDDB21-A7BE-45B0-ADC0-F482E82F6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CB58B1-AC97-454D-90F2-81BA58994A97}">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3.xml><?xml version="1.0" encoding="utf-8"?>
<ds:datastoreItem xmlns:ds="http://schemas.openxmlformats.org/officeDocument/2006/customXml" ds:itemID="{BC6936FE-FC0B-435F-98E3-FFEBFFA8D59F}">
  <ds:schemaRefs>
    <ds:schemaRef ds:uri="http://schemas.microsoft.com/sharepoint/v3/contenttype/forms"/>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2</Pages>
  <Words>192</Words>
  <Characters>1095</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Schweizerische Mobiliar Versicherungsgesellschaft</Company>
  <LinksUpToDate>false</LinksUpToDate>
  <CharactersWithSpaces>1285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résiliation assurance complémentaire</dc:title>
  <dc:subject/>
  <dc:creator>Protekta Assurance de protection juridique SA</dc:creator>
  <cp:keywords/>
  <dc:description/>
  <cp:lastModifiedBy>Lars Ochsner</cp:lastModifiedBy>
  <cp:revision>35</cp:revision>
  <cp:lastPrinted>2016-02-03T13:59:00Z</cp:lastPrinted>
  <dcterms:created xsi:type="dcterms:W3CDTF">2024-07-16T08:46:00Z</dcterms:created>
  <dcterms:modified xsi:type="dcterms:W3CDTF">2025-06-30T12:20:00Z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MediaServiceImageTags">
    <vt:lpwstr/>
  </property>
</Properties>
</file>